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D4EC9" w:rsidRDefault="002F54D0">
      <w:pPr>
        <w:pStyle w:val="Podtytu"/>
        <w:rPr>
          <w:rFonts w:eastAsia="Arial"/>
        </w:rPr>
      </w:pPr>
      <w:r>
        <w:rPr>
          <w:rFonts w:ascii="Times New Roman" w:eastAsia="Arial" w:hAnsi="Times New Roman"/>
          <w:b/>
        </w:rPr>
        <w:t>Protokół z komisji</w:t>
      </w:r>
    </w:p>
    <w:p w:rsidR="00BD4EC9" w:rsidRDefault="002F54D0">
      <w:pPr>
        <w:spacing w:line="0" w:lineRule="atLeast"/>
        <w:jc w:val="center"/>
        <w:rPr>
          <w:rFonts w:eastAsia="Times New Roman"/>
        </w:rPr>
      </w:pPr>
      <w:r>
        <w:rPr>
          <w:rFonts w:eastAsia="Arial"/>
        </w:rPr>
        <w:t>wspólne posiedzenie Komisji Rady Miejskiej w Międzyborzu</w:t>
      </w:r>
    </w:p>
    <w:p w:rsidR="00BD4EC9" w:rsidRDefault="00BD4EC9">
      <w:pPr>
        <w:spacing w:line="288" w:lineRule="exact"/>
        <w:jc w:val="center"/>
        <w:rPr>
          <w:rFonts w:eastAsia="Times New Roman"/>
        </w:rPr>
      </w:pPr>
    </w:p>
    <w:p w:rsidR="00BD4EC9" w:rsidRDefault="002F54D0">
      <w:pPr>
        <w:spacing w:line="0" w:lineRule="atLeast"/>
        <w:jc w:val="center"/>
        <w:rPr>
          <w:rFonts w:eastAsia="Times New Roman"/>
        </w:rPr>
      </w:pPr>
      <w:r>
        <w:rPr>
          <w:rFonts w:eastAsia="Arial"/>
        </w:rPr>
        <w:t xml:space="preserve">Data posiedzenia: </w:t>
      </w:r>
      <w:r w:rsidR="00931497">
        <w:rPr>
          <w:rFonts w:eastAsia="Arial"/>
        </w:rPr>
        <w:t>16</w:t>
      </w:r>
      <w:r w:rsidR="00490712">
        <w:rPr>
          <w:rFonts w:eastAsia="Arial"/>
        </w:rPr>
        <w:t>-</w:t>
      </w:r>
      <w:r w:rsidR="007C64E4">
        <w:rPr>
          <w:rFonts w:eastAsia="Arial"/>
        </w:rPr>
        <w:t>11</w:t>
      </w:r>
      <w:r>
        <w:rPr>
          <w:rFonts w:eastAsia="Arial"/>
        </w:rPr>
        <w:t xml:space="preserve">-2022, godz. </w:t>
      </w:r>
      <w:r w:rsidR="00164A4A">
        <w:rPr>
          <w:rFonts w:eastAsia="Arial"/>
        </w:rPr>
        <w:t>16</w:t>
      </w:r>
      <w:r>
        <w:rPr>
          <w:rFonts w:eastAsia="Arial"/>
        </w:rPr>
        <w:t>:</w:t>
      </w:r>
      <w:r w:rsidR="00931497">
        <w:rPr>
          <w:rFonts w:eastAsia="Arial"/>
        </w:rPr>
        <w:t>00</w:t>
      </w:r>
    </w:p>
    <w:p w:rsidR="00BD4EC9" w:rsidRDefault="00BD4EC9">
      <w:pPr>
        <w:spacing w:line="285" w:lineRule="exact"/>
        <w:jc w:val="center"/>
        <w:rPr>
          <w:rFonts w:eastAsia="Times New Roman"/>
        </w:rPr>
      </w:pPr>
    </w:p>
    <w:p w:rsidR="00BD4EC9" w:rsidRDefault="002F54D0">
      <w:pPr>
        <w:spacing w:line="0" w:lineRule="atLeast"/>
        <w:jc w:val="center"/>
        <w:rPr>
          <w:rFonts w:eastAsia="Arial"/>
        </w:rPr>
      </w:pPr>
      <w:r>
        <w:rPr>
          <w:rFonts w:eastAsia="Arial"/>
        </w:rPr>
        <w:t xml:space="preserve">Miejsce posiedzenia: </w:t>
      </w:r>
      <w:r w:rsidR="00663894">
        <w:rPr>
          <w:rFonts w:eastAsia="Arial"/>
        </w:rPr>
        <w:t>Urząd Miasta i Gminy</w:t>
      </w:r>
      <w:r w:rsidR="0004563F">
        <w:rPr>
          <w:rFonts w:eastAsia="Arial"/>
        </w:rPr>
        <w:t xml:space="preserve"> w Międzyborzu</w:t>
      </w:r>
    </w:p>
    <w:p w:rsidR="00BD4EC9" w:rsidRDefault="00BD4EC9">
      <w:pPr>
        <w:spacing w:line="0" w:lineRule="atLeast"/>
        <w:jc w:val="center"/>
        <w:rPr>
          <w:rFonts w:eastAsia="Arial"/>
        </w:rPr>
      </w:pPr>
    </w:p>
    <w:p w:rsidR="00BD4EC9" w:rsidRDefault="002F54D0">
      <w:pPr>
        <w:suppressAutoHyphens w:val="0"/>
        <w:jc w:val="both"/>
        <w:rPr>
          <w:rFonts w:eastAsia="Times New Roman"/>
        </w:rPr>
      </w:pPr>
      <w:r>
        <w:rPr>
          <w:rFonts w:eastAsia="Calibri"/>
        </w:rPr>
        <w:t xml:space="preserve">W posiedzeniu udział wzięli radni zgodnie z załączoną do protokołu listą obecności </w:t>
      </w:r>
      <w:r w:rsidR="00B31457">
        <w:rPr>
          <w:rFonts w:eastAsia="Times New Roman"/>
        </w:rPr>
        <w:t>oraz:</w:t>
      </w:r>
    </w:p>
    <w:p w:rsidR="00B31457" w:rsidRDefault="00B31457">
      <w:pPr>
        <w:suppressAutoHyphens w:val="0"/>
        <w:jc w:val="both"/>
        <w:rPr>
          <w:rFonts w:eastAsia="Times New Roman"/>
        </w:rPr>
      </w:pPr>
    </w:p>
    <w:p w:rsidR="00B31457" w:rsidRDefault="00B31457" w:rsidP="00F12CF7">
      <w:pPr>
        <w:suppressAutoHyphens w:val="0"/>
        <w:jc w:val="both"/>
        <w:rPr>
          <w:rFonts w:eastAsia="Times New Roman"/>
        </w:rPr>
      </w:pPr>
      <w:r>
        <w:rPr>
          <w:rFonts w:eastAsia="Times New Roman"/>
        </w:rPr>
        <w:t xml:space="preserve">- Jarosław Głowacki </w:t>
      </w:r>
      <w:r>
        <w:rPr>
          <w:rFonts w:eastAsia="Times New Roman"/>
        </w:rPr>
        <w:tab/>
      </w:r>
      <w:r>
        <w:rPr>
          <w:rFonts w:eastAsia="Times New Roman"/>
        </w:rPr>
        <w:tab/>
        <w:t>– Burmistrz Miasta i Gminy Międzybórz</w:t>
      </w:r>
    </w:p>
    <w:p w:rsidR="00663894" w:rsidRDefault="00663894" w:rsidP="00F12CF7">
      <w:pPr>
        <w:suppressAutoHyphens w:val="0"/>
        <w:jc w:val="both"/>
        <w:rPr>
          <w:rFonts w:eastAsia="Times New Roman"/>
        </w:rPr>
      </w:pPr>
      <w:r>
        <w:rPr>
          <w:rFonts w:eastAsia="Times New Roman"/>
        </w:rPr>
        <w:t xml:space="preserve">- Krzysztof Kraska </w:t>
      </w:r>
      <w:r>
        <w:rPr>
          <w:rFonts w:eastAsia="Times New Roman"/>
        </w:rPr>
        <w:tab/>
      </w:r>
      <w:r>
        <w:rPr>
          <w:rFonts w:eastAsia="Times New Roman"/>
        </w:rPr>
        <w:tab/>
        <w:t xml:space="preserve">– Wiceburmistrz Miasta i Gminy Międzybórz </w:t>
      </w:r>
    </w:p>
    <w:p w:rsidR="00263B6E" w:rsidRDefault="00263B6E" w:rsidP="00F12CF7">
      <w:pPr>
        <w:suppressAutoHyphens w:val="0"/>
        <w:jc w:val="both"/>
        <w:rPr>
          <w:rFonts w:eastAsia="Times New Roman"/>
        </w:rPr>
      </w:pPr>
      <w:r>
        <w:rPr>
          <w:rFonts w:eastAsia="Times New Roman"/>
        </w:rPr>
        <w:t xml:space="preserve">- Małgorzata Michałowska </w:t>
      </w:r>
      <w:r>
        <w:rPr>
          <w:rFonts w:eastAsia="Times New Roman"/>
        </w:rPr>
        <w:tab/>
        <w:t>– Skarbnik Miasta i Gminy Międzybórz</w:t>
      </w:r>
    </w:p>
    <w:p w:rsidR="00164A4A" w:rsidRDefault="00753379" w:rsidP="00F12CF7">
      <w:pPr>
        <w:suppressAutoHyphens w:val="0"/>
        <w:jc w:val="both"/>
        <w:rPr>
          <w:rFonts w:eastAsia="Times New Roman"/>
        </w:rPr>
      </w:pPr>
      <w:r>
        <w:rPr>
          <w:rFonts w:eastAsia="Times New Roman"/>
        </w:rPr>
        <w:t xml:space="preserve">- </w:t>
      </w:r>
      <w:r w:rsidR="00D8792F">
        <w:rPr>
          <w:rFonts w:eastAsia="Times New Roman"/>
        </w:rPr>
        <w:t>Przemysław Sadowski</w:t>
      </w:r>
      <w:r>
        <w:rPr>
          <w:rFonts w:eastAsia="Times New Roman"/>
        </w:rPr>
        <w:tab/>
        <w:t xml:space="preserve">– </w:t>
      </w:r>
      <w:r w:rsidR="00D8792F">
        <w:rPr>
          <w:rFonts w:eastAsia="Times New Roman"/>
        </w:rPr>
        <w:t>Sekretarz</w:t>
      </w:r>
      <w:r>
        <w:rPr>
          <w:rFonts w:eastAsia="Times New Roman"/>
        </w:rPr>
        <w:t xml:space="preserve"> Miasta i Gminy Międzybórz</w:t>
      </w:r>
    </w:p>
    <w:p w:rsidR="00BD4EC9" w:rsidRDefault="00BD4EC9">
      <w:pPr>
        <w:jc w:val="both"/>
        <w:rPr>
          <w:rFonts w:eastAsia="Calibri"/>
        </w:rPr>
      </w:pPr>
    </w:p>
    <w:p w:rsidR="00BD4EC9" w:rsidRDefault="002F54D0">
      <w:pPr>
        <w:jc w:val="both"/>
        <w:rPr>
          <w:rFonts w:eastAsia="Calibri"/>
          <w:color w:val="000000"/>
        </w:rPr>
      </w:pPr>
      <w:r>
        <w:rPr>
          <w:rFonts w:eastAsia="Calibri"/>
          <w:color w:val="000000"/>
        </w:rPr>
        <w:t>Obecnych radnych</w:t>
      </w:r>
      <w:r>
        <w:rPr>
          <w:rFonts w:eastAsia="Calibri"/>
          <w:color w:val="000000"/>
        </w:rPr>
        <w:tab/>
      </w:r>
      <w:r>
        <w:rPr>
          <w:rFonts w:eastAsia="Calibri"/>
          <w:color w:val="000000"/>
        </w:rPr>
        <w:tab/>
      </w:r>
      <w:r>
        <w:rPr>
          <w:rFonts w:eastAsia="Calibri"/>
          <w:color w:val="000000"/>
        </w:rPr>
        <w:tab/>
        <w:t xml:space="preserve">- </w:t>
      </w:r>
      <w:r w:rsidR="00490712">
        <w:rPr>
          <w:rFonts w:eastAsia="Calibri"/>
          <w:color w:val="000000"/>
        </w:rPr>
        <w:t>1</w:t>
      </w:r>
      <w:r w:rsidR="00663894">
        <w:rPr>
          <w:rFonts w:eastAsia="Calibri"/>
          <w:color w:val="000000"/>
        </w:rPr>
        <w:t>0</w:t>
      </w:r>
    </w:p>
    <w:p w:rsidR="00BD4EC9" w:rsidRDefault="002F54D0">
      <w:pPr>
        <w:jc w:val="both"/>
        <w:rPr>
          <w:rFonts w:eastAsia="Calibri"/>
          <w:color w:val="000000"/>
        </w:rPr>
      </w:pPr>
      <w:r>
        <w:rPr>
          <w:rFonts w:eastAsia="Calibri"/>
          <w:color w:val="000000"/>
        </w:rPr>
        <w:t xml:space="preserve">Nieobecnych radnych </w:t>
      </w:r>
      <w:r>
        <w:rPr>
          <w:rFonts w:eastAsia="Calibri"/>
          <w:color w:val="000000"/>
        </w:rPr>
        <w:tab/>
      </w:r>
      <w:r>
        <w:rPr>
          <w:rFonts w:eastAsia="Calibri"/>
          <w:color w:val="000000"/>
        </w:rPr>
        <w:tab/>
        <w:t xml:space="preserve">- </w:t>
      </w:r>
      <w:r w:rsidR="00663894">
        <w:rPr>
          <w:rFonts w:eastAsia="Calibri"/>
          <w:color w:val="000000"/>
        </w:rPr>
        <w:t>5</w:t>
      </w:r>
    </w:p>
    <w:p w:rsidR="00BD4EC9" w:rsidRDefault="00BD4EC9">
      <w:pPr>
        <w:jc w:val="both"/>
        <w:rPr>
          <w:rFonts w:eastAsia="Calibri"/>
          <w:color w:val="000000"/>
        </w:rPr>
      </w:pPr>
    </w:p>
    <w:p w:rsidR="00BD4EC9" w:rsidRPr="00CA1E55" w:rsidRDefault="002F54D0">
      <w:pPr>
        <w:jc w:val="both"/>
        <w:rPr>
          <w:rFonts w:eastAsia="Calibri"/>
        </w:rPr>
      </w:pPr>
      <w:r w:rsidRPr="00CA1E55">
        <w:rPr>
          <w:rFonts w:eastAsia="Calibri"/>
        </w:rPr>
        <w:t xml:space="preserve">Godzina otwarcia posiedzenia </w:t>
      </w:r>
      <w:r w:rsidRPr="00CA1E55">
        <w:rPr>
          <w:rFonts w:eastAsia="Calibri"/>
        </w:rPr>
        <w:tab/>
        <w:t xml:space="preserve">- </w:t>
      </w:r>
      <w:r w:rsidR="00164A4A" w:rsidRPr="00CA1E55">
        <w:rPr>
          <w:rFonts w:eastAsia="Calibri"/>
        </w:rPr>
        <w:t>16</w:t>
      </w:r>
      <w:r w:rsidRPr="00CA1E55">
        <w:rPr>
          <w:rFonts w:eastAsia="Calibri"/>
        </w:rPr>
        <w:t>:</w:t>
      </w:r>
      <w:r w:rsidR="00663894">
        <w:rPr>
          <w:rFonts w:eastAsia="Calibri"/>
        </w:rPr>
        <w:t>00</w:t>
      </w:r>
    </w:p>
    <w:p w:rsidR="00BD4EC9" w:rsidRPr="00CA1E55" w:rsidRDefault="002F54D0">
      <w:pPr>
        <w:jc w:val="both"/>
        <w:rPr>
          <w:rFonts w:eastAsia="Calibri"/>
        </w:rPr>
      </w:pPr>
      <w:r w:rsidRPr="00CA1E55">
        <w:rPr>
          <w:rFonts w:eastAsia="Calibri"/>
        </w:rPr>
        <w:t xml:space="preserve">Godzina zamknięcia posiedzenia </w:t>
      </w:r>
      <w:r w:rsidRPr="00CA1E55">
        <w:rPr>
          <w:rFonts w:eastAsia="Calibri"/>
        </w:rPr>
        <w:tab/>
        <w:t xml:space="preserve">- </w:t>
      </w:r>
      <w:r w:rsidR="00490712" w:rsidRPr="00CA1E55">
        <w:rPr>
          <w:rFonts w:eastAsia="Calibri"/>
        </w:rPr>
        <w:t>18:</w:t>
      </w:r>
      <w:r w:rsidR="00663894">
        <w:rPr>
          <w:rFonts w:eastAsia="Calibri"/>
        </w:rPr>
        <w:t>30</w:t>
      </w:r>
    </w:p>
    <w:p w:rsidR="00BD4EC9" w:rsidRDefault="002F54D0">
      <w:pPr>
        <w:jc w:val="both"/>
      </w:pPr>
      <w:r>
        <w:rPr>
          <w:rFonts w:eastAsia="Calibri"/>
        </w:rPr>
        <w:tab/>
      </w:r>
    </w:p>
    <w:p w:rsidR="0020235C" w:rsidRDefault="002F54D0">
      <w:pPr>
        <w:shd w:val="clear" w:color="auto" w:fill="FFFFFF"/>
        <w:tabs>
          <w:tab w:val="left" w:pos="4229"/>
        </w:tabs>
        <w:jc w:val="both"/>
      </w:pPr>
      <w:r>
        <w:t>Posiedzenie otworzyła i prowadziła Przewodnicząca Rady Miejskiej – Pani Krystyna Lemiesz.</w:t>
      </w:r>
      <w:r w:rsidR="00164A4A">
        <w:t xml:space="preserve"> </w:t>
      </w:r>
    </w:p>
    <w:p w:rsidR="0020235C" w:rsidRDefault="0020235C">
      <w:pPr>
        <w:shd w:val="clear" w:color="auto" w:fill="FFFFFF"/>
        <w:tabs>
          <w:tab w:val="left" w:pos="4229"/>
        </w:tabs>
        <w:jc w:val="both"/>
      </w:pPr>
    </w:p>
    <w:p w:rsidR="00ED6CB4" w:rsidRDefault="00ED6CB4">
      <w:pPr>
        <w:shd w:val="clear" w:color="auto" w:fill="FFFFFF"/>
        <w:tabs>
          <w:tab w:val="left" w:pos="4229"/>
        </w:tabs>
        <w:jc w:val="both"/>
      </w:pPr>
      <w:r>
        <w:t xml:space="preserve">Stwierdziła, że na sali obecnych jest </w:t>
      </w:r>
      <w:r w:rsidR="00490712">
        <w:t>1</w:t>
      </w:r>
      <w:r w:rsidR="00663894">
        <w:t>0</w:t>
      </w:r>
      <w:r>
        <w:t xml:space="preserve"> radnych. </w:t>
      </w:r>
    </w:p>
    <w:p w:rsidR="00BD4EC9" w:rsidRDefault="00BD4EC9">
      <w:pPr>
        <w:jc w:val="both"/>
        <w:rPr>
          <w:rFonts w:eastAsia="Calibri"/>
        </w:rPr>
      </w:pPr>
    </w:p>
    <w:p w:rsidR="00BD4EC9" w:rsidRDefault="002F54D0">
      <w:pPr>
        <w:jc w:val="both"/>
        <w:rPr>
          <w:rFonts w:eastAsia="Calibri"/>
        </w:rPr>
      </w:pPr>
      <w:r>
        <w:rPr>
          <w:rFonts w:eastAsia="Calibri"/>
        </w:rPr>
        <w:t>Przedstawiła proponowany porządek obrad w brzmieniu:</w:t>
      </w:r>
    </w:p>
    <w:p w:rsidR="00BD4EC9" w:rsidRDefault="00BD4EC9">
      <w:pPr>
        <w:jc w:val="both"/>
        <w:rPr>
          <w:rFonts w:eastAsia="Calibri"/>
        </w:rPr>
      </w:pPr>
    </w:p>
    <w:p w:rsidR="00BD4EC9" w:rsidRDefault="000A31EE" w:rsidP="00BF1B82">
      <w:pPr>
        <w:numPr>
          <w:ilvl w:val="0"/>
          <w:numId w:val="1"/>
        </w:numPr>
        <w:jc w:val="both"/>
        <w:rPr>
          <w:rFonts w:eastAsia="Calibri"/>
        </w:rPr>
      </w:pPr>
      <w:r>
        <w:rPr>
          <w:rFonts w:eastAsia="Calibri"/>
        </w:rPr>
        <w:t>Otwarcie posiedzenia.</w:t>
      </w:r>
    </w:p>
    <w:p w:rsidR="00663894" w:rsidRDefault="00663894" w:rsidP="00BF1B82">
      <w:pPr>
        <w:numPr>
          <w:ilvl w:val="0"/>
          <w:numId w:val="1"/>
        </w:numPr>
        <w:jc w:val="both"/>
        <w:rPr>
          <w:rFonts w:eastAsia="Calibri"/>
        </w:rPr>
      </w:pPr>
      <w:r>
        <w:rPr>
          <w:rFonts w:eastAsia="Calibri"/>
        </w:rPr>
        <w:t>Kontynuacja omówienia podwyżki podatków lokalnych.</w:t>
      </w:r>
    </w:p>
    <w:p w:rsidR="00663894" w:rsidRDefault="00663894" w:rsidP="00BF1B82">
      <w:pPr>
        <w:numPr>
          <w:ilvl w:val="0"/>
          <w:numId w:val="1"/>
        </w:numPr>
        <w:jc w:val="both"/>
        <w:rPr>
          <w:rFonts w:eastAsia="Calibri"/>
        </w:rPr>
      </w:pPr>
      <w:r>
        <w:rPr>
          <w:rFonts w:eastAsia="Calibri"/>
        </w:rPr>
        <w:t>Kontynuacja omówienia analizy gospodarowania odpadami komunalnymi.</w:t>
      </w:r>
    </w:p>
    <w:p w:rsidR="00663894" w:rsidRDefault="00663894" w:rsidP="00BF1B82">
      <w:pPr>
        <w:numPr>
          <w:ilvl w:val="0"/>
          <w:numId w:val="1"/>
        </w:numPr>
        <w:jc w:val="both"/>
        <w:rPr>
          <w:rFonts w:eastAsia="Calibri"/>
        </w:rPr>
      </w:pPr>
      <w:r>
        <w:rPr>
          <w:rFonts w:eastAsia="Calibri"/>
        </w:rPr>
        <w:t>Rozpatrzenia projektu uchwały zmieniającej uchwałę w sprawie uchwalenia budżetu gminy Międzybórz na rok 2022.</w:t>
      </w:r>
    </w:p>
    <w:p w:rsidR="00663894" w:rsidRDefault="00663894" w:rsidP="00BF1B82">
      <w:pPr>
        <w:numPr>
          <w:ilvl w:val="0"/>
          <w:numId w:val="1"/>
        </w:numPr>
        <w:jc w:val="both"/>
        <w:rPr>
          <w:rFonts w:eastAsia="Calibri"/>
        </w:rPr>
      </w:pPr>
      <w:r>
        <w:rPr>
          <w:rFonts w:eastAsia="Calibri"/>
        </w:rPr>
        <w:t>Pierwsze czytanie projektu budżetu na 2023 rok.</w:t>
      </w:r>
    </w:p>
    <w:p w:rsidR="00663894" w:rsidRPr="00BF1B82" w:rsidRDefault="00663894" w:rsidP="00BF1B82">
      <w:pPr>
        <w:numPr>
          <w:ilvl w:val="0"/>
          <w:numId w:val="1"/>
        </w:numPr>
        <w:jc w:val="both"/>
        <w:rPr>
          <w:rFonts w:eastAsia="Calibri"/>
        </w:rPr>
      </w:pPr>
      <w:r>
        <w:rPr>
          <w:rFonts w:eastAsia="Calibri"/>
        </w:rPr>
        <w:t>Zapytania, wolne wnioski, informacje.</w:t>
      </w:r>
    </w:p>
    <w:p w:rsidR="00BD4EC9" w:rsidRPr="000E06B7" w:rsidRDefault="002F54D0" w:rsidP="000A31EE">
      <w:pPr>
        <w:numPr>
          <w:ilvl w:val="0"/>
          <w:numId w:val="1"/>
        </w:numPr>
        <w:jc w:val="both"/>
      </w:pPr>
      <w:r>
        <w:rPr>
          <w:rFonts w:eastAsia="Calibri"/>
        </w:rPr>
        <w:t>Zamknięcie posiedzenia.</w:t>
      </w:r>
    </w:p>
    <w:p w:rsidR="00BF1B82" w:rsidRPr="00BF1B82" w:rsidRDefault="00BF1B82" w:rsidP="00A8113F">
      <w:pPr>
        <w:jc w:val="both"/>
      </w:pPr>
    </w:p>
    <w:p w:rsidR="00BD4EC9" w:rsidRDefault="00BD4EC9">
      <w:pPr>
        <w:jc w:val="both"/>
      </w:pPr>
    </w:p>
    <w:p w:rsidR="00AC5470" w:rsidRDefault="002F54D0" w:rsidP="00AC5470">
      <w:pPr>
        <w:jc w:val="both"/>
        <w:rPr>
          <w:rFonts w:eastAsia="Calibri"/>
          <w:color w:val="000000"/>
        </w:rPr>
      </w:pPr>
      <w:r>
        <w:t>Ad.</w:t>
      </w:r>
      <w:r w:rsidR="00EC14E4">
        <w:t>2</w:t>
      </w:r>
      <w:r>
        <w:t>.</w:t>
      </w:r>
      <w:r w:rsidR="0012108E">
        <w:rPr>
          <w:rFonts w:eastAsia="Calibri"/>
          <w:color w:val="000000"/>
        </w:rPr>
        <w:t xml:space="preserve"> Burmistrz </w:t>
      </w:r>
      <w:proofErr w:type="spellStart"/>
      <w:r w:rsidR="0012108E">
        <w:rPr>
          <w:rFonts w:eastAsia="Calibri"/>
          <w:color w:val="000000"/>
        </w:rPr>
        <w:t>MiG</w:t>
      </w:r>
      <w:proofErr w:type="spellEnd"/>
      <w:r w:rsidR="0012108E">
        <w:rPr>
          <w:rFonts w:eastAsia="Calibri"/>
          <w:color w:val="000000"/>
        </w:rPr>
        <w:t xml:space="preserve"> </w:t>
      </w:r>
      <w:r w:rsidR="00C816B8">
        <w:rPr>
          <w:rFonts w:eastAsia="Calibri"/>
          <w:color w:val="000000"/>
        </w:rPr>
        <w:t xml:space="preserve">oraz Skarbnik </w:t>
      </w:r>
      <w:proofErr w:type="spellStart"/>
      <w:r w:rsidR="00C816B8">
        <w:rPr>
          <w:rFonts w:eastAsia="Calibri"/>
          <w:color w:val="000000"/>
        </w:rPr>
        <w:t>MiG</w:t>
      </w:r>
      <w:proofErr w:type="spellEnd"/>
      <w:r w:rsidR="00C816B8">
        <w:rPr>
          <w:rFonts w:eastAsia="Calibri"/>
          <w:color w:val="000000"/>
        </w:rPr>
        <w:t xml:space="preserve"> przedstawili informacje dotyczące podwyżki podatków lokalnych. </w:t>
      </w:r>
    </w:p>
    <w:p w:rsidR="00C816B8" w:rsidRDefault="00C816B8" w:rsidP="00AC5470">
      <w:pPr>
        <w:jc w:val="both"/>
        <w:rPr>
          <w:rFonts w:eastAsia="Calibri"/>
          <w:color w:val="000000"/>
        </w:rPr>
      </w:pPr>
    </w:p>
    <w:p w:rsidR="00C816B8" w:rsidRDefault="00C816B8" w:rsidP="00AC5470">
      <w:pPr>
        <w:jc w:val="both"/>
        <w:rPr>
          <w:rFonts w:eastAsia="Calibri"/>
          <w:color w:val="000000"/>
        </w:rPr>
      </w:pPr>
      <w:r>
        <w:rPr>
          <w:rFonts w:eastAsia="Calibri"/>
          <w:color w:val="000000"/>
        </w:rPr>
        <w:t>Przedstawione informacje stanowią załączniki do protokołu.</w:t>
      </w:r>
    </w:p>
    <w:p w:rsidR="00C816B8" w:rsidRDefault="00C816B8" w:rsidP="00AC5470">
      <w:pPr>
        <w:jc w:val="both"/>
        <w:rPr>
          <w:rFonts w:eastAsia="Calibri"/>
          <w:color w:val="000000"/>
        </w:rPr>
      </w:pPr>
    </w:p>
    <w:p w:rsidR="00C816B8" w:rsidRDefault="00C816B8" w:rsidP="00AC5470">
      <w:pPr>
        <w:jc w:val="both"/>
        <w:rPr>
          <w:rFonts w:eastAsia="Calibri"/>
        </w:rPr>
      </w:pPr>
      <w:r>
        <w:rPr>
          <w:rFonts w:eastAsia="Calibri"/>
          <w:color w:val="000000"/>
        </w:rPr>
        <w:t xml:space="preserve">Po dyskusji, Przewodnicząca RM </w:t>
      </w:r>
      <w:r w:rsidR="00712240">
        <w:rPr>
          <w:rFonts w:eastAsia="Calibri"/>
          <w:color w:val="000000"/>
        </w:rPr>
        <w:t xml:space="preserve">poddała 2 propozycje podwyżki o </w:t>
      </w:r>
      <w:r>
        <w:rPr>
          <w:rFonts w:eastAsia="Calibri"/>
          <w:color w:val="000000"/>
        </w:rPr>
        <w:t>10% lub 8%</w:t>
      </w:r>
      <w:r w:rsidR="00712240">
        <w:rPr>
          <w:rFonts w:eastAsia="Calibri"/>
          <w:color w:val="000000"/>
        </w:rPr>
        <w:t xml:space="preserve"> pod głosowanie</w:t>
      </w:r>
      <w:r>
        <w:rPr>
          <w:rFonts w:eastAsia="Calibri"/>
          <w:color w:val="000000"/>
        </w:rPr>
        <w:t>.</w:t>
      </w:r>
    </w:p>
    <w:p w:rsidR="0030634D" w:rsidRDefault="0030634D" w:rsidP="00AC5470">
      <w:pPr>
        <w:jc w:val="both"/>
        <w:rPr>
          <w:rFonts w:eastAsia="Calibri"/>
          <w:color w:val="000000"/>
        </w:rPr>
      </w:pPr>
    </w:p>
    <w:p w:rsidR="007D2089" w:rsidRDefault="00712240" w:rsidP="007D2089">
      <w:pPr>
        <w:jc w:val="both"/>
        <w:rPr>
          <w:rFonts w:eastAsia="Calibri"/>
          <w:color w:val="000000"/>
        </w:rPr>
      </w:pPr>
      <w:r>
        <w:rPr>
          <w:rFonts w:eastAsia="Calibri"/>
          <w:color w:val="000000"/>
        </w:rPr>
        <w:t xml:space="preserve">Głosowanie za podwyżką podatków lokalnych o 10%. </w:t>
      </w:r>
    </w:p>
    <w:p w:rsidR="00712240" w:rsidRDefault="00712240" w:rsidP="007D2089">
      <w:pPr>
        <w:jc w:val="both"/>
        <w:rPr>
          <w:rFonts w:eastAsia="Calibri"/>
          <w:color w:val="000000"/>
        </w:rPr>
      </w:pPr>
    </w:p>
    <w:p w:rsidR="00D23921" w:rsidRDefault="00D23921" w:rsidP="00D23921">
      <w:pPr>
        <w:spacing w:line="100" w:lineRule="atLeast"/>
        <w:jc w:val="both"/>
        <w:rPr>
          <w:b/>
          <w:bCs/>
        </w:rPr>
      </w:pPr>
      <w:r>
        <w:t>obecni: 10 (nieoddane: 0), nieobecni: 5</w:t>
      </w:r>
    </w:p>
    <w:p w:rsidR="00D23921" w:rsidRDefault="00D23921" w:rsidP="00D23921">
      <w:pPr>
        <w:spacing w:line="100" w:lineRule="atLeast"/>
        <w:jc w:val="both"/>
        <w:rPr>
          <w:b/>
          <w:bCs/>
        </w:rPr>
      </w:pPr>
      <w:r>
        <w:rPr>
          <w:b/>
          <w:bCs/>
        </w:rPr>
        <w:t>ZA - 0 –</w:t>
      </w:r>
    </w:p>
    <w:p w:rsidR="00D23921" w:rsidRPr="00D23921" w:rsidRDefault="00D23921" w:rsidP="00D23921">
      <w:pPr>
        <w:spacing w:line="100" w:lineRule="atLeast"/>
        <w:jc w:val="both"/>
      </w:pPr>
      <w:r>
        <w:rPr>
          <w:b/>
          <w:bCs/>
        </w:rPr>
        <w:lastRenderedPageBreak/>
        <w:t xml:space="preserve">PRZECIW - 0 – </w:t>
      </w:r>
      <w:r>
        <w:rPr>
          <w:bCs/>
        </w:rPr>
        <w:t>Adamczyk Paweł;</w:t>
      </w:r>
      <w:r>
        <w:rPr>
          <w:b/>
          <w:bCs/>
        </w:rPr>
        <w:t xml:space="preserve"> </w:t>
      </w:r>
      <w:r>
        <w:t xml:space="preserve">Buczek Krzysztof; Grzelak Magdalena; Hofman Leszek; Lemiesz Krystyna; Mazur Małgorzata; </w:t>
      </w:r>
      <w:proofErr w:type="spellStart"/>
      <w:r>
        <w:t>Migasiewicz</w:t>
      </w:r>
      <w:proofErr w:type="spellEnd"/>
      <w:r>
        <w:t xml:space="preserve"> Artur; Ryś Wioleta; </w:t>
      </w:r>
      <w:proofErr w:type="spellStart"/>
      <w:r>
        <w:t>Stempin</w:t>
      </w:r>
      <w:proofErr w:type="spellEnd"/>
      <w:r>
        <w:t xml:space="preserve"> Tomasz; </w:t>
      </w:r>
      <w:proofErr w:type="spellStart"/>
      <w:r>
        <w:t>Wajnert</w:t>
      </w:r>
      <w:proofErr w:type="spellEnd"/>
      <w:r>
        <w:t xml:space="preserve"> Rafał; </w:t>
      </w:r>
    </w:p>
    <w:p w:rsidR="00D23921" w:rsidRDefault="00D23921" w:rsidP="00D23921">
      <w:pPr>
        <w:autoSpaceDE w:val="0"/>
        <w:spacing w:line="100" w:lineRule="atLeast"/>
        <w:jc w:val="both"/>
        <w:rPr>
          <w:b/>
          <w:bCs/>
        </w:rPr>
      </w:pPr>
      <w:r>
        <w:rPr>
          <w:b/>
          <w:bCs/>
        </w:rPr>
        <w:t xml:space="preserve">WSTRZYMAŁO SIĘ - 0 – </w:t>
      </w:r>
    </w:p>
    <w:p w:rsidR="00FB7ACC" w:rsidRDefault="00FB7ACC" w:rsidP="00D23921">
      <w:pPr>
        <w:autoSpaceDE w:val="0"/>
        <w:spacing w:line="100" w:lineRule="atLeast"/>
        <w:jc w:val="both"/>
        <w:rPr>
          <w:b/>
          <w:bCs/>
        </w:rPr>
      </w:pPr>
    </w:p>
    <w:p w:rsidR="00FB7ACC" w:rsidRPr="00FB7ACC" w:rsidRDefault="00FB7ACC" w:rsidP="00D23921">
      <w:pPr>
        <w:autoSpaceDE w:val="0"/>
        <w:spacing w:line="100" w:lineRule="atLeast"/>
        <w:jc w:val="both"/>
        <w:rPr>
          <w:bCs/>
        </w:rPr>
      </w:pPr>
      <w:r w:rsidRPr="00FB7ACC">
        <w:rPr>
          <w:bCs/>
        </w:rPr>
        <w:t>Głosowanie za podwyżką podatków lokalnych o 8%.</w:t>
      </w:r>
    </w:p>
    <w:p w:rsidR="00FB7ACC" w:rsidRDefault="00FB7ACC" w:rsidP="00D23921">
      <w:pPr>
        <w:autoSpaceDE w:val="0"/>
        <w:spacing w:line="100" w:lineRule="atLeast"/>
        <w:jc w:val="both"/>
        <w:rPr>
          <w:b/>
          <w:bCs/>
        </w:rPr>
      </w:pPr>
    </w:p>
    <w:p w:rsidR="00FB7ACC" w:rsidRDefault="00FB7ACC" w:rsidP="00D23921">
      <w:pPr>
        <w:autoSpaceDE w:val="0"/>
        <w:spacing w:line="100" w:lineRule="atLeast"/>
        <w:jc w:val="both"/>
        <w:rPr>
          <w:bCs/>
        </w:rPr>
      </w:pPr>
      <w:r w:rsidRPr="00FB7ACC">
        <w:rPr>
          <w:bCs/>
        </w:rPr>
        <w:t xml:space="preserve">obecni: </w:t>
      </w:r>
      <w:r>
        <w:rPr>
          <w:bCs/>
        </w:rPr>
        <w:t>10 (nieoddane: 0), nieobecni: 5</w:t>
      </w:r>
    </w:p>
    <w:p w:rsidR="00FB7ACC" w:rsidRDefault="00FB7ACC" w:rsidP="00D23921">
      <w:pPr>
        <w:autoSpaceDE w:val="0"/>
        <w:spacing w:line="100" w:lineRule="atLeast"/>
        <w:jc w:val="both"/>
        <w:rPr>
          <w:bCs/>
        </w:rPr>
      </w:pPr>
      <w:r w:rsidRPr="00FB7ACC">
        <w:rPr>
          <w:b/>
          <w:bCs/>
        </w:rPr>
        <w:t>ZA – 10 –</w:t>
      </w:r>
      <w:r>
        <w:rPr>
          <w:bCs/>
        </w:rPr>
        <w:t xml:space="preserve"> Adamczyk Paweł; Buczek Krzysztof; Grzelak Magdalena; Hofman Leszek; Lemiesz Krystyna; Mazur Małgorzata; </w:t>
      </w:r>
      <w:proofErr w:type="spellStart"/>
      <w:r>
        <w:rPr>
          <w:bCs/>
        </w:rPr>
        <w:t>Migasiewicz</w:t>
      </w:r>
      <w:proofErr w:type="spellEnd"/>
      <w:r>
        <w:rPr>
          <w:bCs/>
        </w:rPr>
        <w:t xml:space="preserve"> Artur; Ryś Wioleta; </w:t>
      </w:r>
      <w:proofErr w:type="spellStart"/>
      <w:r>
        <w:rPr>
          <w:bCs/>
        </w:rPr>
        <w:t>Stempin</w:t>
      </w:r>
      <w:proofErr w:type="spellEnd"/>
      <w:r>
        <w:rPr>
          <w:bCs/>
        </w:rPr>
        <w:t xml:space="preserve"> Tomasz; </w:t>
      </w:r>
      <w:proofErr w:type="spellStart"/>
      <w:r>
        <w:rPr>
          <w:bCs/>
        </w:rPr>
        <w:t>Wajnert</w:t>
      </w:r>
      <w:proofErr w:type="spellEnd"/>
      <w:r>
        <w:rPr>
          <w:bCs/>
        </w:rPr>
        <w:t xml:space="preserve"> Rafał; </w:t>
      </w:r>
    </w:p>
    <w:p w:rsidR="00FB7ACC" w:rsidRPr="00FB7ACC" w:rsidRDefault="00FB7ACC" w:rsidP="00D23921">
      <w:pPr>
        <w:autoSpaceDE w:val="0"/>
        <w:spacing w:line="100" w:lineRule="atLeast"/>
        <w:jc w:val="both"/>
        <w:rPr>
          <w:b/>
          <w:bCs/>
        </w:rPr>
      </w:pPr>
      <w:r w:rsidRPr="00FB7ACC">
        <w:rPr>
          <w:b/>
          <w:bCs/>
        </w:rPr>
        <w:t xml:space="preserve">PRZECIW – 0 – </w:t>
      </w:r>
    </w:p>
    <w:p w:rsidR="00FB7ACC" w:rsidRPr="00FB7ACC" w:rsidRDefault="00FB7ACC" w:rsidP="00D23921">
      <w:pPr>
        <w:autoSpaceDE w:val="0"/>
        <w:spacing w:line="100" w:lineRule="atLeast"/>
        <w:jc w:val="both"/>
        <w:rPr>
          <w:b/>
          <w:bCs/>
        </w:rPr>
      </w:pPr>
      <w:r w:rsidRPr="00FB7ACC">
        <w:rPr>
          <w:b/>
          <w:bCs/>
        </w:rPr>
        <w:t xml:space="preserve">WSTRZYMAŁO SIĘ – 0 –    </w:t>
      </w:r>
    </w:p>
    <w:p w:rsidR="00D23921" w:rsidRDefault="00D23921" w:rsidP="00D23921">
      <w:pPr>
        <w:autoSpaceDE w:val="0"/>
        <w:spacing w:line="100" w:lineRule="atLeast"/>
        <w:jc w:val="both"/>
        <w:rPr>
          <w:b/>
          <w:bCs/>
        </w:rPr>
      </w:pPr>
    </w:p>
    <w:p w:rsidR="00D23921" w:rsidRDefault="00D23921" w:rsidP="00D23921">
      <w:pPr>
        <w:autoSpaceDE w:val="0"/>
        <w:jc w:val="both"/>
        <w:rPr>
          <w:bCs/>
        </w:rPr>
      </w:pPr>
      <w:r>
        <w:rPr>
          <w:bCs/>
        </w:rPr>
        <w:t>Przewodnicząca RM stwierdził</w:t>
      </w:r>
      <w:r w:rsidR="00FB7ACC">
        <w:rPr>
          <w:bCs/>
        </w:rPr>
        <w:t>a, że Rada Miejska jednogłośnie przegłosowała podwyżkę podatków lokalnych o 8%</w:t>
      </w:r>
    </w:p>
    <w:p w:rsidR="00D23921" w:rsidRDefault="00D23921" w:rsidP="007D2089">
      <w:pPr>
        <w:jc w:val="both"/>
        <w:rPr>
          <w:rFonts w:eastAsia="Calibri"/>
          <w:color w:val="000000"/>
        </w:rPr>
      </w:pPr>
    </w:p>
    <w:p w:rsidR="00BD4EC9" w:rsidRDefault="00BD4EC9">
      <w:pPr>
        <w:jc w:val="both"/>
        <w:rPr>
          <w:rFonts w:eastAsia="Calibri"/>
          <w:color w:val="000000"/>
        </w:rPr>
      </w:pPr>
    </w:p>
    <w:p w:rsidR="007D2089" w:rsidRDefault="00AC5470" w:rsidP="007D2089">
      <w:pPr>
        <w:jc w:val="both"/>
        <w:rPr>
          <w:rFonts w:eastAsia="Calibri"/>
        </w:rPr>
      </w:pPr>
      <w:r>
        <w:rPr>
          <w:rFonts w:eastAsia="Times New Roman"/>
        </w:rPr>
        <w:t>Ad.</w:t>
      </w:r>
      <w:r w:rsidR="00EC14E4">
        <w:rPr>
          <w:rFonts w:eastAsia="Times New Roman"/>
        </w:rPr>
        <w:t>3</w:t>
      </w:r>
      <w:r w:rsidRPr="002753A0">
        <w:rPr>
          <w:rFonts w:eastAsia="Times New Roman"/>
        </w:rPr>
        <w:t>.</w:t>
      </w:r>
      <w:r w:rsidRPr="002753A0">
        <w:rPr>
          <w:rFonts w:eastAsia="Calibri"/>
        </w:rPr>
        <w:t xml:space="preserve"> </w:t>
      </w:r>
      <w:r w:rsidR="007D2089">
        <w:rPr>
          <w:rFonts w:eastAsia="Calibri"/>
          <w:color w:val="000000"/>
        </w:rPr>
        <w:t xml:space="preserve">Burmistrz </w:t>
      </w:r>
      <w:proofErr w:type="spellStart"/>
      <w:r w:rsidR="007D2089">
        <w:rPr>
          <w:rFonts w:eastAsia="Calibri"/>
          <w:color w:val="000000"/>
        </w:rPr>
        <w:t>MiG</w:t>
      </w:r>
      <w:proofErr w:type="spellEnd"/>
      <w:r w:rsidR="007D2089">
        <w:rPr>
          <w:rFonts w:eastAsia="Calibri"/>
          <w:color w:val="000000"/>
        </w:rPr>
        <w:t xml:space="preserve"> </w:t>
      </w:r>
      <w:r w:rsidR="00A27162">
        <w:rPr>
          <w:rFonts w:eastAsia="Calibri"/>
          <w:color w:val="000000"/>
        </w:rPr>
        <w:t xml:space="preserve"> oraz Skarbnik </w:t>
      </w:r>
      <w:proofErr w:type="spellStart"/>
      <w:r w:rsidR="00A27162">
        <w:rPr>
          <w:rFonts w:eastAsia="Calibri"/>
          <w:color w:val="000000"/>
        </w:rPr>
        <w:t>MiG</w:t>
      </w:r>
      <w:proofErr w:type="spellEnd"/>
      <w:r w:rsidR="00A27162">
        <w:rPr>
          <w:rFonts w:eastAsia="Calibri"/>
          <w:color w:val="000000"/>
        </w:rPr>
        <w:t xml:space="preserve"> przedstawili informacje dotyczące analizy gospodarowania odpadami komunalnymi</w:t>
      </w:r>
      <w:r w:rsidR="0030634D">
        <w:rPr>
          <w:rFonts w:eastAsia="Calibri"/>
        </w:rPr>
        <w:t>.</w:t>
      </w:r>
    </w:p>
    <w:p w:rsidR="00B11401" w:rsidRDefault="00B11401" w:rsidP="007D2089">
      <w:pPr>
        <w:jc w:val="both"/>
        <w:rPr>
          <w:rFonts w:eastAsia="Calibri"/>
        </w:rPr>
      </w:pPr>
    </w:p>
    <w:p w:rsidR="00CA256A" w:rsidRDefault="00B11401" w:rsidP="007D2089">
      <w:pPr>
        <w:jc w:val="both"/>
        <w:rPr>
          <w:rFonts w:eastAsia="Calibri"/>
        </w:rPr>
      </w:pPr>
      <w:r>
        <w:rPr>
          <w:rFonts w:eastAsia="Calibri"/>
        </w:rPr>
        <w:t xml:space="preserve">Po dyskusji, </w:t>
      </w:r>
      <w:r w:rsidR="00CA256A">
        <w:rPr>
          <w:rFonts w:eastAsia="Calibri"/>
        </w:rPr>
        <w:t>Przewodnicząca RM poddała propozycję podwyżki tzw. opłaty śmieciowej o 3</w:t>
      </w:r>
      <w:r w:rsidR="009E0F16">
        <w:rPr>
          <w:rFonts w:eastAsia="Calibri"/>
        </w:rPr>
        <w:t>,00</w:t>
      </w:r>
      <w:bookmarkStart w:id="0" w:name="_GoBack"/>
      <w:bookmarkEnd w:id="0"/>
      <w:r w:rsidR="00CA256A">
        <w:rPr>
          <w:rFonts w:eastAsia="Calibri"/>
        </w:rPr>
        <w:t xml:space="preserve"> zł. </w:t>
      </w:r>
    </w:p>
    <w:p w:rsidR="00CA256A" w:rsidRDefault="00CA256A" w:rsidP="007D2089">
      <w:pPr>
        <w:jc w:val="both"/>
        <w:rPr>
          <w:rFonts w:eastAsia="Calibri"/>
        </w:rPr>
      </w:pPr>
    </w:p>
    <w:p w:rsidR="00CA256A" w:rsidRDefault="00CA256A" w:rsidP="007D2089">
      <w:pPr>
        <w:jc w:val="both"/>
        <w:rPr>
          <w:rFonts w:eastAsia="Calibri"/>
        </w:rPr>
      </w:pPr>
      <w:r>
        <w:rPr>
          <w:rFonts w:eastAsia="Calibri"/>
        </w:rPr>
        <w:t xml:space="preserve">Głosowanie za podwyżką tzw. opłaty śmieciowej o 3,00 zł. </w:t>
      </w:r>
    </w:p>
    <w:p w:rsidR="00CA256A" w:rsidRDefault="00CA256A" w:rsidP="007D2089">
      <w:pPr>
        <w:jc w:val="both"/>
        <w:rPr>
          <w:rFonts w:eastAsia="Calibri"/>
        </w:rPr>
      </w:pPr>
    </w:p>
    <w:p w:rsidR="00CA256A" w:rsidRDefault="00CA256A" w:rsidP="007D2089">
      <w:pPr>
        <w:jc w:val="both"/>
        <w:rPr>
          <w:rFonts w:eastAsia="Calibri"/>
        </w:rPr>
      </w:pPr>
      <w:r>
        <w:rPr>
          <w:rFonts w:eastAsia="Calibri"/>
        </w:rPr>
        <w:t>Obecni: 10 (</w:t>
      </w:r>
      <w:proofErr w:type="spellStart"/>
      <w:r>
        <w:rPr>
          <w:rFonts w:eastAsia="Calibri"/>
        </w:rPr>
        <w:t>nieoodane</w:t>
      </w:r>
      <w:proofErr w:type="spellEnd"/>
      <w:r>
        <w:rPr>
          <w:rFonts w:eastAsia="Calibri"/>
        </w:rPr>
        <w:t>: 0), nieobecni: 5</w:t>
      </w:r>
    </w:p>
    <w:p w:rsidR="00CA256A" w:rsidRDefault="00CA256A" w:rsidP="007D2089">
      <w:pPr>
        <w:jc w:val="both"/>
        <w:rPr>
          <w:rFonts w:eastAsia="Calibri"/>
        </w:rPr>
      </w:pPr>
      <w:r w:rsidRPr="00CA256A">
        <w:rPr>
          <w:rFonts w:eastAsia="Calibri"/>
          <w:b/>
        </w:rPr>
        <w:t>ZA – 10 –</w:t>
      </w:r>
      <w:r>
        <w:rPr>
          <w:rFonts w:eastAsia="Calibri"/>
        </w:rPr>
        <w:t xml:space="preserve"> Adamczyk Paweł; Buczek Krzysztof; Grzelak Magdalena; Hofman Leszek; Lemiesz Krystyna; Mazur Małgorzata; </w:t>
      </w:r>
      <w:proofErr w:type="spellStart"/>
      <w:r>
        <w:rPr>
          <w:rFonts w:eastAsia="Calibri"/>
        </w:rPr>
        <w:t>Migasiewicz</w:t>
      </w:r>
      <w:proofErr w:type="spellEnd"/>
      <w:r>
        <w:rPr>
          <w:rFonts w:eastAsia="Calibri"/>
        </w:rPr>
        <w:t xml:space="preserve"> Artur; Ryś Wioleta; </w:t>
      </w:r>
      <w:proofErr w:type="spellStart"/>
      <w:r>
        <w:rPr>
          <w:rFonts w:eastAsia="Calibri"/>
        </w:rPr>
        <w:t>Stempin</w:t>
      </w:r>
      <w:proofErr w:type="spellEnd"/>
      <w:r>
        <w:rPr>
          <w:rFonts w:eastAsia="Calibri"/>
        </w:rPr>
        <w:t xml:space="preserve"> Tomasz; </w:t>
      </w:r>
      <w:proofErr w:type="spellStart"/>
      <w:r>
        <w:rPr>
          <w:rFonts w:eastAsia="Calibri"/>
        </w:rPr>
        <w:t>Wajnert</w:t>
      </w:r>
      <w:proofErr w:type="spellEnd"/>
      <w:r>
        <w:rPr>
          <w:rFonts w:eastAsia="Calibri"/>
        </w:rPr>
        <w:t xml:space="preserve"> Rafał;</w:t>
      </w:r>
    </w:p>
    <w:p w:rsidR="00CA256A" w:rsidRPr="00265FDF" w:rsidRDefault="00CA256A" w:rsidP="007D2089">
      <w:pPr>
        <w:jc w:val="both"/>
        <w:rPr>
          <w:rFonts w:eastAsia="Calibri"/>
          <w:b/>
        </w:rPr>
      </w:pPr>
      <w:r w:rsidRPr="00265FDF">
        <w:rPr>
          <w:rFonts w:eastAsia="Calibri"/>
          <w:b/>
        </w:rPr>
        <w:t xml:space="preserve">PRZECIW – 0 – </w:t>
      </w:r>
    </w:p>
    <w:p w:rsidR="00EC14E4" w:rsidRPr="00265FDF" w:rsidRDefault="00CA256A" w:rsidP="00EC14E4">
      <w:pPr>
        <w:jc w:val="both"/>
        <w:rPr>
          <w:rFonts w:eastAsia="Calibri"/>
          <w:b/>
        </w:rPr>
      </w:pPr>
      <w:r w:rsidRPr="00265FDF">
        <w:rPr>
          <w:rFonts w:eastAsia="Calibri"/>
          <w:b/>
        </w:rPr>
        <w:t xml:space="preserve">WSTRZYMAŁO SIĘ – 0 – </w:t>
      </w:r>
      <w:r w:rsidR="00EC14E4" w:rsidRPr="00FB7ACC">
        <w:rPr>
          <w:b/>
          <w:bCs/>
        </w:rPr>
        <w:t xml:space="preserve"> </w:t>
      </w:r>
    </w:p>
    <w:p w:rsidR="00CA256A" w:rsidRDefault="00CA256A" w:rsidP="007D2089">
      <w:pPr>
        <w:jc w:val="both"/>
        <w:rPr>
          <w:rFonts w:eastAsia="Calibri"/>
        </w:rPr>
      </w:pPr>
    </w:p>
    <w:p w:rsidR="00B11401" w:rsidRDefault="00265FDF" w:rsidP="007D2089">
      <w:pPr>
        <w:jc w:val="both"/>
        <w:rPr>
          <w:rFonts w:eastAsia="Calibri"/>
        </w:rPr>
      </w:pPr>
      <w:r>
        <w:rPr>
          <w:bCs/>
        </w:rPr>
        <w:t>Przewodnicząca RM stwierdziła, że Rada Miejska jednogłośnie przegłosowała</w:t>
      </w:r>
      <w:r>
        <w:rPr>
          <w:rFonts w:eastAsia="Calibri"/>
        </w:rPr>
        <w:t xml:space="preserve"> </w:t>
      </w:r>
      <w:r w:rsidR="00B11401">
        <w:rPr>
          <w:rFonts w:eastAsia="Calibri"/>
        </w:rPr>
        <w:t>podniesieni</w:t>
      </w:r>
      <w:r>
        <w:rPr>
          <w:rFonts w:eastAsia="Calibri"/>
        </w:rPr>
        <w:t>e</w:t>
      </w:r>
      <w:r w:rsidR="00B257CF">
        <w:rPr>
          <w:rFonts w:eastAsia="Calibri"/>
        </w:rPr>
        <w:t xml:space="preserve"> dla nieruchomości zamieszkałych,</w:t>
      </w:r>
      <w:r w:rsidR="00B11401">
        <w:rPr>
          <w:rFonts w:eastAsia="Calibri"/>
        </w:rPr>
        <w:t xml:space="preserve"> stawki opłaty za gospodarowanie odpadami komunalnymi, jeżeli właściciel nieruchomości segreguje śmieci do kwoty 26,00 zł;  </w:t>
      </w:r>
      <w:r w:rsidR="00B257CF">
        <w:rPr>
          <w:rFonts w:eastAsia="Calibri"/>
        </w:rPr>
        <w:t>jeżeli właściciel nieruchomości nie segreguje śmieci do kwoty 52,00 zł. Zadecydowano również, że wciąż będzie obowiązywać ulga 1,00 zł od każdej osoby zamieszkującej daną nieruchomość jeżeli zadeklarowano kompostowanie bioodpadów stanowiących odpady komunalne w kompost</w:t>
      </w:r>
      <w:r w:rsidR="008C6846">
        <w:rPr>
          <w:rFonts w:eastAsia="Calibri"/>
        </w:rPr>
        <w:t xml:space="preserve">owniku przydomowym. </w:t>
      </w:r>
    </w:p>
    <w:p w:rsidR="008C6846" w:rsidRDefault="008C6846" w:rsidP="007D2089">
      <w:pPr>
        <w:jc w:val="both"/>
        <w:rPr>
          <w:rFonts w:eastAsia="Calibri"/>
        </w:rPr>
      </w:pPr>
    </w:p>
    <w:p w:rsidR="008C6846" w:rsidRDefault="008C6846" w:rsidP="007D2089">
      <w:pPr>
        <w:jc w:val="both"/>
        <w:rPr>
          <w:rFonts w:eastAsia="Calibri"/>
        </w:rPr>
      </w:pPr>
      <w:r w:rsidRPr="009D712D">
        <w:rPr>
          <w:rFonts w:eastAsia="Calibri"/>
        </w:rPr>
        <w:t xml:space="preserve">Radni </w:t>
      </w:r>
      <w:r>
        <w:rPr>
          <w:rFonts w:eastAsia="Calibri"/>
        </w:rPr>
        <w:t xml:space="preserve">ponownie </w:t>
      </w:r>
      <w:r w:rsidRPr="009D712D">
        <w:rPr>
          <w:rFonts w:eastAsia="Calibri"/>
        </w:rPr>
        <w:t xml:space="preserve">zgłosili aby uwzględnić odbiór </w:t>
      </w:r>
      <w:r>
        <w:rPr>
          <w:rFonts w:eastAsia="Calibri"/>
        </w:rPr>
        <w:t>odpadów wielkogabarytowych w harmon</w:t>
      </w:r>
      <w:r w:rsidR="00A56512">
        <w:rPr>
          <w:rFonts w:eastAsia="Calibri"/>
        </w:rPr>
        <w:t>ogramie zbiórki odpadów na 2023 rok.</w:t>
      </w:r>
    </w:p>
    <w:p w:rsidR="003D746A" w:rsidRDefault="003D746A" w:rsidP="007D2089">
      <w:pPr>
        <w:jc w:val="both"/>
        <w:rPr>
          <w:rFonts w:eastAsia="Calibri"/>
        </w:rPr>
      </w:pPr>
    </w:p>
    <w:p w:rsidR="003D746A" w:rsidRDefault="003D746A" w:rsidP="007D2089">
      <w:pPr>
        <w:jc w:val="both"/>
        <w:rPr>
          <w:rFonts w:eastAsia="Calibri"/>
        </w:rPr>
      </w:pPr>
    </w:p>
    <w:p w:rsidR="003D746A" w:rsidRDefault="003D746A" w:rsidP="007D2089">
      <w:pPr>
        <w:jc w:val="both"/>
        <w:rPr>
          <w:rFonts w:eastAsia="Calibri"/>
        </w:rPr>
      </w:pPr>
      <w:r>
        <w:rPr>
          <w:rFonts w:eastAsia="Calibri"/>
        </w:rPr>
        <w:t xml:space="preserve">Burmistrz </w:t>
      </w:r>
      <w:proofErr w:type="spellStart"/>
      <w:r>
        <w:rPr>
          <w:rFonts w:eastAsia="Calibri"/>
        </w:rPr>
        <w:t>MiG</w:t>
      </w:r>
      <w:proofErr w:type="spellEnd"/>
      <w:r>
        <w:rPr>
          <w:rFonts w:eastAsia="Calibri"/>
        </w:rPr>
        <w:t xml:space="preserve"> oraz Przewodnicząca RM poinformowali, że uchwały w sprawie ustanowienia pomników przyrody, które były omawiane na poprzednim wspólnym posiedzeniu komisji Rady Miejskiej, nie zostaną dodane do porządku obrad najbliżej sesji, ponieważ czekamy na pisemną odpowiedź od Generalnej Dyrekcji Dróg Krajowych i A</w:t>
      </w:r>
      <w:r w:rsidR="00D9204E">
        <w:rPr>
          <w:rFonts w:eastAsia="Calibri"/>
        </w:rPr>
        <w:t xml:space="preserve">utostrad dotyczącą wyrażenia </w:t>
      </w:r>
      <w:r w:rsidR="00D9204E">
        <w:rPr>
          <w:rFonts w:eastAsia="Calibri"/>
        </w:rPr>
        <w:lastRenderedPageBreak/>
        <w:t>stanowiska wobec powołania ww. pomników w okolicach jednego z wariantów planowanej obwodnicy Międzyborza.</w:t>
      </w:r>
    </w:p>
    <w:p w:rsidR="0020223E" w:rsidRDefault="0020223E" w:rsidP="00AC5470">
      <w:pPr>
        <w:jc w:val="both"/>
        <w:rPr>
          <w:rFonts w:eastAsia="Calibri"/>
          <w:color w:val="000000"/>
        </w:rPr>
      </w:pPr>
    </w:p>
    <w:p w:rsidR="003C2DAD" w:rsidRDefault="003C2DAD" w:rsidP="007B2E8B">
      <w:pPr>
        <w:jc w:val="both"/>
        <w:rPr>
          <w:rFonts w:eastAsia="Calibri"/>
          <w:color w:val="000000"/>
        </w:rPr>
      </w:pPr>
    </w:p>
    <w:p w:rsidR="002D51C2" w:rsidRDefault="00755C0C" w:rsidP="007D2089">
      <w:pPr>
        <w:jc w:val="both"/>
        <w:rPr>
          <w:rFonts w:eastAsia="Calibri"/>
        </w:rPr>
      </w:pPr>
      <w:r>
        <w:rPr>
          <w:rFonts w:eastAsia="Calibri"/>
          <w:color w:val="000000"/>
        </w:rPr>
        <w:t>Ad.</w:t>
      </w:r>
      <w:r w:rsidR="00EC14E4">
        <w:rPr>
          <w:rFonts w:eastAsia="Calibri"/>
          <w:color w:val="000000"/>
        </w:rPr>
        <w:t>4</w:t>
      </w:r>
      <w:r>
        <w:rPr>
          <w:rFonts w:eastAsia="Calibri"/>
          <w:color w:val="000000"/>
        </w:rPr>
        <w:t xml:space="preserve">. </w:t>
      </w:r>
      <w:r w:rsidR="007D2089">
        <w:rPr>
          <w:rFonts w:eastAsia="Calibri"/>
          <w:color w:val="000000"/>
        </w:rPr>
        <w:t>Burmistrz</w:t>
      </w:r>
      <w:r w:rsidR="007B2E8B">
        <w:rPr>
          <w:rFonts w:eastAsia="Calibri"/>
          <w:color w:val="000000"/>
        </w:rPr>
        <w:t xml:space="preserve"> </w:t>
      </w:r>
      <w:proofErr w:type="spellStart"/>
      <w:r w:rsidR="007B2E8B">
        <w:rPr>
          <w:rFonts w:eastAsia="Calibri"/>
          <w:color w:val="000000"/>
        </w:rPr>
        <w:t>MiG</w:t>
      </w:r>
      <w:proofErr w:type="spellEnd"/>
      <w:r w:rsidR="002035B9">
        <w:rPr>
          <w:rFonts w:eastAsia="Calibri"/>
          <w:color w:val="000000"/>
        </w:rPr>
        <w:t xml:space="preserve"> oraz Skarbnik </w:t>
      </w:r>
      <w:proofErr w:type="spellStart"/>
      <w:r w:rsidR="002035B9">
        <w:rPr>
          <w:rFonts w:eastAsia="Calibri"/>
          <w:color w:val="000000"/>
        </w:rPr>
        <w:t>MiG</w:t>
      </w:r>
      <w:proofErr w:type="spellEnd"/>
      <w:r w:rsidR="002035B9">
        <w:rPr>
          <w:rFonts w:eastAsia="Calibri"/>
          <w:color w:val="000000"/>
        </w:rPr>
        <w:t xml:space="preserve"> </w:t>
      </w:r>
      <w:r w:rsidR="00EC14E4">
        <w:rPr>
          <w:rFonts w:eastAsia="Calibri"/>
          <w:color w:val="000000"/>
        </w:rPr>
        <w:t>przedstawili</w:t>
      </w:r>
      <w:r w:rsidR="002035B9">
        <w:rPr>
          <w:rFonts w:eastAsia="Calibri"/>
          <w:color w:val="000000"/>
        </w:rPr>
        <w:t xml:space="preserve"> projekt uchwały zmieniającej uchwałę w sprawie uchwalenia budżetu gminy Międzybórz na rok 2022</w:t>
      </w:r>
      <w:r w:rsidR="002254CF">
        <w:rPr>
          <w:rFonts w:eastAsia="Calibri"/>
        </w:rPr>
        <w:t>.</w:t>
      </w:r>
    </w:p>
    <w:p w:rsidR="002254CF" w:rsidRDefault="002254CF" w:rsidP="007D2089">
      <w:pPr>
        <w:jc w:val="both"/>
        <w:rPr>
          <w:rFonts w:eastAsia="Calibri"/>
        </w:rPr>
      </w:pPr>
    </w:p>
    <w:p w:rsidR="002254CF" w:rsidRDefault="00CA256A" w:rsidP="007D2089">
      <w:pPr>
        <w:jc w:val="both"/>
        <w:rPr>
          <w:rFonts w:eastAsia="Calibri"/>
        </w:rPr>
      </w:pPr>
      <w:r>
        <w:rPr>
          <w:rFonts w:eastAsia="Calibri"/>
        </w:rPr>
        <w:t>Projekt uchwały stanowi</w:t>
      </w:r>
      <w:r w:rsidR="004B2F35">
        <w:rPr>
          <w:rFonts w:eastAsia="Calibri"/>
        </w:rPr>
        <w:t xml:space="preserve"> załącznik do protokołu.</w:t>
      </w:r>
    </w:p>
    <w:p w:rsidR="00EC14E4" w:rsidRDefault="00EC14E4" w:rsidP="007D2089">
      <w:pPr>
        <w:jc w:val="both"/>
        <w:rPr>
          <w:rFonts w:eastAsia="Calibri"/>
        </w:rPr>
      </w:pPr>
    </w:p>
    <w:p w:rsidR="00EC14E4" w:rsidRDefault="00EC14E4" w:rsidP="007D2089">
      <w:pPr>
        <w:jc w:val="both"/>
        <w:rPr>
          <w:rFonts w:eastAsia="Calibri"/>
        </w:rPr>
      </w:pPr>
    </w:p>
    <w:p w:rsidR="00EC14E4" w:rsidRDefault="00EC14E4" w:rsidP="00EC14E4">
      <w:pPr>
        <w:jc w:val="both"/>
        <w:rPr>
          <w:rFonts w:eastAsia="Calibri"/>
        </w:rPr>
      </w:pPr>
      <w:r>
        <w:rPr>
          <w:rFonts w:eastAsia="Calibri"/>
          <w:color w:val="000000"/>
        </w:rPr>
        <w:t xml:space="preserve">Ad.5. Burmistrz </w:t>
      </w:r>
      <w:proofErr w:type="spellStart"/>
      <w:r>
        <w:rPr>
          <w:rFonts w:eastAsia="Calibri"/>
          <w:color w:val="000000"/>
        </w:rPr>
        <w:t>MiG</w:t>
      </w:r>
      <w:proofErr w:type="spellEnd"/>
      <w:r>
        <w:rPr>
          <w:rFonts w:eastAsia="Calibri"/>
          <w:color w:val="000000"/>
        </w:rPr>
        <w:t xml:space="preserve"> oraz Skarbnik </w:t>
      </w:r>
      <w:proofErr w:type="spellStart"/>
      <w:r>
        <w:rPr>
          <w:rFonts w:eastAsia="Calibri"/>
          <w:color w:val="000000"/>
        </w:rPr>
        <w:t>MiG</w:t>
      </w:r>
      <w:proofErr w:type="spellEnd"/>
      <w:r>
        <w:rPr>
          <w:rFonts w:eastAsia="Calibri"/>
          <w:color w:val="000000"/>
        </w:rPr>
        <w:t xml:space="preserve"> przedstawili projekt uchwały w sprawie budżetu </w:t>
      </w:r>
      <w:r w:rsidR="00F57B7C">
        <w:rPr>
          <w:rFonts w:eastAsia="Calibri"/>
          <w:color w:val="000000"/>
        </w:rPr>
        <w:t>Miasta i Gminy</w:t>
      </w:r>
      <w:r>
        <w:rPr>
          <w:rFonts w:eastAsia="Calibri"/>
          <w:color w:val="000000"/>
        </w:rPr>
        <w:t xml:space="preserve"> Międzybórz na rok 2023 oraz projekt uchwały w sprawie </w:t>
      </w:r>
      <w:r w:rsidR="00F57B7C">
        <w:rPr>
          <w:rFonts w:eastAsia="Calibri"/>
          <w:color w:val="000000"/>
        </w:rPr>
        <w:t xml:space="preserve">przyjęcia </w:t>
      </w:r>
      <w:r>
        <w:rPr>
          <w:rFonts w:eastAsia="Calibri"/>
          <w:color w:val="000000"/>
        </w:rPr>
        <w:t xml:space="preserve">wieloletniej prognozy finansowej </w:t>
      </w:r>
      <w:r w:rsidR="00F57B7C">
        <w:rPr>
          <w:rFonts w:eastAsia="Calibri"/>
          <w:color w:val="000000"/>
        </w:rPr>
        <w:t xml:space="preserve">Gminy Międzybórz </w:t>
      </w:r>
      <w:r>
        <w:rPr>
          <w:rFonts w:eastAsia="Calibri"/>
          <w:color w:val="000000"/>
        </w:rPr>
        <w:t>na lata 2023-2033</w:t>
      </w:r>
      <w:r>
        <w:rPr>
          <w:rFonts w:eastAsia="Calibri"/>
        </w:rPr>
        <w:t>.</w:t>
      </w:r>
    </w:p>
    <w:p w:rsidR="00EC14E4" w:rsidRDefault="00EC14E4" w:rsidP="00EC14E4">
      <w:pPr>
        <w:jc w:val="both"/>
        <w:rPr>
          <w:rFonts w:eastAsia="Calibri"/>
        </w:rPr>
      </w:pPr>
    </w:p>
    <w:p w:rsidR="00EC14E4" w:rsidRDefault="00EC14E4" w:rsidP="00EC14E4">
      <w:pPr>
        <w:jc w:val="both"/>
        <w:rPr>
          <w:rFonts w:eastAsia="Calibri"/>
        </w:rPr>
      </w:pPr>
      <w:r>
        <w:rPr>
          <w:rFonts w:eastAsia="Calibri"/>
        </w:rPr>
        <w:t>Projekty uchwał stanowią załączniki do protokołu.</w:t>
      </w:r>
    </w:p>
    <w:p w:rsidR="00EC14E4" w:rsidRDefault="00EC14E4" w:rsidP="007D2089">
      <w:pPr>
        <w:jc w:val="both"/>
        <w:rPr>
          <w:rFonts w:eastAsia="Calibri"/>
        </w:rPr>
      </w:pPr>
    </w:p>
    <w:p w:rsidR="00265FDF" w:rsidRDefault="00265FDF" w:rsidP="007D2089">
      <w:pPr>
        <w:jc w:val="both"/>
        <w:rPr>
          <w:rFonts w:eastAsia="Calibri"/>
        </w:rPr>
      </w:pPr>
    </w:p>
    <w:p w:rsidR="00265FDF" w:rsidRDefault="00BA6FD9" w:rsidP="007D2089">
      <w:pPr>
        <w:jc w:val="both"/>
        <w:rPr>
          <w:rFonts w:eastAsia="Calibri"/>
        </w:rPr>
      </w:pPr>
      <w:r>
        <w:rPr>
          <w:rFonts w:eastAsia="Calibri"/>
        </w:rPr>
        <w:t xml:space="preserve">Ad.6.1. </w:t>
      </w:r>
      <w:r w:rsidR="00433F0F">
        <w:rPr>
          <w:rFonts w:eastAsia="Calibri"/>
        </w:rPr>
        <w:t xml:space="preserve">Burmistrz </w:t>
      </w:r>
      <w:proofErr w:type="spellStart"/>
      <w:r w:rsidR="00433F0F">
        <w:rPr>
          <w:rFonts w:eastAsia="Calibri"/>
        </w:rPr>
        <w:t>MiG</w:t>
      </w:r>
      <w:proofErr w:type="spellEnd"/>
      <w:r w:rsidR="00433F0F">
        <w:rPr>
          <w:rFonts w:eastAsia="Calibri"/>
        </w:rPr>
        <w:t xml:space="preserve"> poinformował, że w najbliższym czasie radni będą musieli rozważyć zwiększenie kwoty dofinansowania dla dzieci uczęszczających do żłobka, ponieważ rodzice wystosowali wniosek w tym zakresie.</w:t>
      </w:r>
    </w:p>
    <w:p w:rsidR="00AC7107" w:rsidRDefault="00AC7107" w:rsidP="007D2089">
      <w:pPr>
        <w:jc w:val="both"/>
        <w:rPr>
          <w:rFonts w:eastAsia="Calibri"/>
        </w:rPr>
      </w:pPr>
    </w:p>
    <w:p w:rsidR="00AC7107" w:rsidRDefault="00AC7107" w:rsidP="007D2089">
      <w:pPr>
        <w:jc w:val="both"/>
        <w:rPr>
          <w:rFonts w:eastAsia="Calibri"/>
        </w:rPr>
      </w:pPr>
      <w:r>
        <w:rPr>
          <w:rFonts w:eastAsia="Calibri"/>
        </w:rPr>
        <w:t xml:space="preserve">Ad.6.2. </w:t>
      </w:r>
      <w:r w:rsidR="00433F0F">
        <w:rPr>
          <w:rFonts w:eastAsia="Calibri"/>
        </w:rPr>
        <w:t xml:space="preserve">Burmistrz </w:t>
      </w:r>
      <w:proofErr w:type="spellStart"/>
      <w:r w:rsidR="00433F0F">
        <w:rPr>
          <w:rFonts w:eastAsia="Calibri"/>
        </w:rPr>
        <w:t>MiG</w:t>
      </w:r>
      <w:proofErr w:type="spellEnd"/>
      <w:r w:rsidR="00433F0F">
        <w:rPr>
          <w:rFonts w:eastAsia="Calibri"/>
        </w:rPr>
        <w:t xml:space="preserve"> powiedział, że trwają rozmowy z kandydatami na objęcie stanowiska prezesa Zakładu Gospodarki Komunalnej i Mieszkaniowej w Międzyborzu, aczkolwiek ostateczna decyzja nie została jeszcze podjęta.</w:t>
      </w:r>
    </w:p>
    <w:p w:rsidR="00BA6FD9" w:rsidRDefault="00BA6FD9" w:rsidP="007D2089">
      <w:pPr>
        <w:jc w:val="both"/>
        <w:rPr>
          <w:rFonts w:eastAsia="Calibri"/>
        </w:rPr>
      </w:pPr>
    </w:p>
    <w:p w:rsidR="00433F0F" w:rsidRPr="00265FDF" w:rsidRDefault="00433F0F" w:rsidP="007D2089">
      <w:pPr>
        <w:jc w:val="both"/>
        <w:rPr>
          <w:rFonts w:eastAsia="Calibri"/>
          <w:color w:val="FF0000"/>
        </w:rPr>
      </w:pPr>
    </w:p>
    <w:p w:rsidR="00BD4EC9" w:rsidRPr="00B257CF" w:rsidRDefault="002F54D0" w:rsidP="007D2089">
      <w:pPr>
        <w:jc w:val="both"/>
        <w:rPr>
          <w:rFonts w:eastAsia="Calibri"/>
        </w:rPr>
      </w:pPr>
      <w:r>
        <w:rPr>
          <w:rFonts w:eastAsia="Calibri"/>
          <w:color w:val="000000"/>
        </w:rPr>
        <w:t>Ad.</w:t>
      </w:r>
      <w:r w:rsidR="00265FDF">
        <w:rPr>
          <w:rFonts w:eastAsia="Calibri"/>
          <w:color w:val="000000"/>
        </w:rPr>
        <w:t>7</w:t>
      </w:r>
      <w:r w:rsidR="002753A0">
        <w:rPr>
          <w:rFonts w:eastAsia="Calibri"/>
          <w:color w:val="000000"/>
        </w:rPr>
        <w:t>.</w:t>
      </w:r>
      <w:r>
        <w:rPr>
          <w:rFonts w:eastAsia="Calibri"/>
          <w:color w:val="000000"/>
        </w:rPr>
        <w:t xml:space="preserve"> Przewodnicząca RM oświadczyła, że porządek obrad wspólnego posiedzenia Komisji Rady Miejskiej w Międzyborzu został wyczerpany. W związku z czym, zamknęła posiedzenie.</w:t>
      </w:r>
    </w:p>
    <w:p w:rsidR="00BD4EC9" w:rsidRDefault="00BD4EC9">
      <w:pPr>
        <w:suppressAutoHyphens w:val="0"/>
        <w:jc w:val="both"/>
        <w:rPr>
          <w:rFonts w:eastAsia="Calibri"/>
          <w:color w:val="000000"/>
        </w:rPr>
      </w:pPr>
    </w:p>
    <w:p w:rsidR="00BD4EC9" w:rsidRDefault="002F54D0">
      <w:pPr>
        <w:suppressAutoHyphens w:val="0"/>
        <w:jc w:val="both"/>
        <w:rPr>
          <w:color w:val="000000"/>
        </w:rPr>
      </w:pPr>
      <w:r>
        <w:rPr>
          <w:rFonts w:eastAsia="Calibri"/>
          <w:color w:val="000000"/>
        </w:rPr>
        <w:br/>
        <w:t>Protokolant</w:t>
      </w:r>
      <w:r w:rsidR="000915AC">
        <w:rPr>
          <w:rFonts w:eastAsia="Calibri"/>
          <w:color w:val="000000"/>
        </w:rPr>
        <w:t>:</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t xml:space="preserve">                Przewodniczący Rady Miejskie</w:t>
      </w:r>
      <w:bookmarkStart w:id="1" w:name="page2"/>
      <w:bookmarkEnd w:id="1"/>
      <w:r>
        <w:rPr>
          <w:rFonts w:eastAsia="Calibri"/>
          <w:color w:val="000000"/>
        </w:rPr>
        <w:t>j</w:t>
      </w:r>
      <w:r w:rsidR="000915AC">
        <w:rPr>
          <w:rFonts w:eastAsia="Calibri"/>
          <w:color w:val="000000"/>
        </w:rPr>
        <w:t>:</w:t>
      </w:r>
    </w:p>
    <w:p w:rsidR="00BD4EC9" w:rsidRDefault="00BD4EC9">
      <w:pPr>
        <w:tabs>
          <w:tab w:val="left" w:pos="5628"/>
        </w:tabs>
        <w:jc w:val="both"/>
        <w:rPr>
          <w:color w:val="000000"/>
        </w:rPr>
      </w:pPr>
    </w:p>
    <w:p w:rsidR="002F54D0" w:rsidRDefault="002F54D0">
      <w:pPr>
        <w:tabs>
          <w:tab w:val="left" w:pos="5628"/>
        </w:tabs>
        <w:jc w:val="both"/>
      </w:pPr>
    </w:p>
    <w:sectPr w:rsidR="002F54D0">
      <w:footerReference w:type="default" r:id="rId8"/>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64F" w:rsidRDefault="00C5464F">
      <w:r>
        <w:separator/>
      </w:r>
    </w:p>
  </w:endnote>
  <w:endnote w:type="continuationSeparator" w:id="0">
    <w:p w:rsidR="00C5464F" w:rsidRDefault="00C54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Open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EC9" w:rsidRDefault="002F54D0">
    <w:pPr>
      <w:pStyle w:val="Stopka"/>
      <w:jc w:val="right"/>
    </w:pPr>
    <w:r>
      <w:fldChar w:fldCharType="begin"/>
    </w:r>
    <w:r>
      <w:instrText xml:space="preserve"> PAGE </w:instrText>
    </w:r>
    <w:r>
      <w:fldChar w:fldCharType="separate"/>
    </w:r>
    <w:r w:rsidR="009E0F16">
      <w:rPr>
        <w:noProof/>
      </w:rPr>
      <w:t>3</w:t>
    </w:r>
    <w:r>
      <w:fldChar w:fldCharType="end"/>
    </w:r>
  </w:p>
  <w:p w:rsidR="00BD4EC9" w:rsidRDefault="00BD4EC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64F" w:rsidRDefault="00C5464F">
      <w:r>
        <w:separator/>
      </w:r>
    </w:p>
  </w:footnote>
  <w:footnote w:type="continuationSeparator" w:id="0">
    <w:p w:rsidR="00C5464F" w:rsidRDefault="00C546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Calibri"/>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BD6381"/>
    <w:multiLevelType w:val="hybridMultilevel"/>
    <w:tmpl w:val="085883BC"/>
    <w:lvl w:ilvl="0" w:tplc="A95012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3D5956"/>
    <w:multiLevelType w:val="singleLevel"/>
    <w:tmpl w:val="00000001"/>
    <w:lvl w:ilvl="0">
      <w:start w:val="1"/>
      <w:numFmt w:val="decimal"/>
      <w:lvlText w:val="%1."/>
      <w:lvlJc w:val="left"/>
      <w:pPr>
        <w:tabs>
          <w:tab w:val="num" w:pos="0"/>
        </w:tabs>
        <w:ind w:left="720" w:hanging="360"/>
      </w:pPr>
      <w:rPr>
        <w:rFonts w:eastAsia="Calibri"/>
      </w:rPr>
    </w:lvl>
  </w:abstractNum>
  <w:abstractNum w:abstractNumId="4" w15:restartNumberingAfterBreak="0">
    <w:nsid w:val="12A740D8"/>
    <w:multiLevelType w:val="singleLevel"/>
    <w:tmpl w:val="00000001"/>
    <w:lvl w:ilvl="0">
      <w:start w:val="1"/>
      <w:numFmt w:val="decimal"/>
      <w:lvlText w:val="%1."/>
      <w:lvlJc w:val="left"/>
      <w:pPr>
        <w:tabs>
          <w:tab w:val="num" w:pos="0"/>
        </w:tabs>
        <w:ind w:left="720" w:hanging="360"/>
      </w:pPr>
      <w:rPr>
        <w:rFonts w:eastAsia="Calibri"/>
      </w:rPr>
    </w:lvl>
  </w:abstractNum>
  <w:abstractNum w:abstractNumId="5" w15:restartNumberingAfterBreak="0">
    <w:nsid w:val="13FF60AC"/>
    <w:multiLevelType w:val="singleLevel"/>
    <w:tmpl w:val="00000001"/>
    <w:lvl w:ilvl="0">
      <w:start w:val="1"/>
      <w:numFmt w:val="decimal"/>
      <w:lvlText w:val="%1."/>
      <w:lvlJc w:val="left"/>
      <w:pPr>
        <w:tabs>
          <w:tab w:val="num" w:pos="0"/>
        </w:tabs>
        <w:ind w:left="720" w:hanging="360"/>
      </w:pPr>
      <w:rPr>
        <w:rFonts w:eastAsia="Calibri"/>
      </w:rPr>
    </w:lvl>
  </w:abstractNum>
  <w:abstractNum w:abstractNumId="6" w15:restartNumberingAfterBreak="0">
    <w:nsid w:val="2A430A7B"/>
    <w:multiLevelType w:val="singleLevel"/>
    <w:tmpl w:val="00000001"/>
    <w:lvl w:ilvl="0">
      <w:start w:val="1"/>
      <w:numFmt w:val="decimal"/>
      <w:lvlText w:val="%1."/>
      <w:lvlJc w:val="left"/>
      <w:pPr>
        <w:tabs>
          <w:tab w:val="num" w:pos="0"/>
        </w:tabs>
        <w:ind w:left="720" w:hanging="360"/>
      </w:pPr>
      <w:rPr>
        <w:rFonts w:eastAsia="Calibri"/>
      </w:rPr>
    </w:lvl>
  </w:abstractNum>
  <w:abstractNum w:abstractNumId="7" w15:restartNumberingAfterBreak="0">
    <w:nsid w:val="2F5343B6"/>
    <w:multiLevelType w:val="singleLevel"/>
    <w:tmpl w:val="00000001"/>
    <w:lvl w:ilvl="0">
      <w:start w:val="1"/>
      <w:numFmt w:val="decimal"/>
      <w:lvlText w:val="%1."/>
      <w:lvlJc w:val="left"/>
      <w:pPr>
        <w:tabs>
          <w:tab w:val="num" w:pos="0"/>
        </w:tabs>
        <w:ind w:left="720" w:hanging="360"/>
      </w:pPr>
      <w:rPr>
        <w:rFonts w:eastAsia="Calibri"/>
      </w:rPr>
    </w:lvl>
  </w:abstractNum>
  <w:abstractNum w:abstractNumId="8" w15:restartNumberingAfterBreak="0">
    <w:nsid w:val="36220184"/>
    <w:multiLevelType w:val="singleLevel"/>
    <w:tmpl w:val="00000001"/>
    <w:lvl w:ilvl="0">
      <w:start w:val="1"/>
      <w:numFmt w:val="decimal"/>
      <w:lvlText w:val="%1."/>
      <w:lvlJc w:val="left"/>
      <w:pPr>
        <w:tabs>
          <w:tab w:val="num" w:pos="0"/>
        </w:tabs>
        <w:ind w:left="720" w:hanging="360"/>
      </w:pPr>
      <w:rPr>
        <w:rFonts w:eastAsia="Calibri"/>
      </w:rPr>
    </w:lvl>
  </w:abstractNum>
  <w:abstractNum w:abstractNumId="9" w15:restartNumberingAfterBreak="0">
    <w:nsid w:val="50353B7B"/>
    <w:multiLevelType w:val="singleLevel"/>
    <w:tmpl w:val="00000001"/>
    <w:lvl w:ilvl="0">
      <w:start w:val="1"/>
      <w:numFmt w:val="decimal"/>
      <w:lvlText w:val="%1."/>
      <w:lvlJc w:val="left"/>
      <w:pPr>
        <w:tabs>
          <w:tab w:val="num" w:pos="0"/>
        </w:tabs>
        <w:ind w:left="720" w:hanging="360"/>
      </w:pPr>
      <w:rPr>
        <w:rFonts w:eastAsia="Calibri"/>
      </w:rPr>
    </w:lvl>
  </w:abstractNum>
  <w:abstractNum w:abstractNumId="10" w15:restartNumberingAfterBreak="0">
    <w:nsid w:val="77292B49"/>
    <w:multiLevelType w:val="singleLevel"/>
    <w:tmpl w:val="00000001"/>
    <w:lvl w:ilvl="0">
      <w:start w:val="1"/>
      <w:numFmt w:val="decimal"/>
      <w:lvlText w:val="%1."/>
      <w:lvlJc w:val="left"/>
      <w:pPr>
        <w:tabs>
          <w:tab w:val="num" w:pos="0"/>
        </w:tabs>
        <w:ind w:left="720" w:hanging="360"/>
      </w:pPr>
      <w:rPr>
        <w:rFonts w:eastAsia="Calibri"/>
      </w:rPr>
    </w:lvl>
  </w:abstractNum>
  <w:abstractNum w:abstractNumId="11" w15:restartNumberingAfterBreak="0">
    <w:nsid w:val="78E836F3"/>
    <w:multiLevelType w:val="singleLevel"/>
    <w:tmpl w:val="00000001"/>
    <w:lvl w:ilvl="0">
      <w:start w:val="1"/>
      <w:numFmt w:val="decimal"/>
      <w:lvlText w:val="%1."/>
      <w:lvlJc w:val="left"/>
      <w:pPr>
        <w:tabs>
          <w:tab w:val="num" w:pos="0"/>
        </w:tabs>
        <w:ind w:left="720" w:hanging="360"/>
      </w:pPr>
      <w:rPr>
        <w:rFonts w:eastAsia="Calibri"/>
      </w:rPr>
    </w:lvl>
  </w:abstractNum>
  <w:num w:numId="1">
    <w:abstractNumId w:val="0"/>
  </w:num>
  <w:num w:numId="2">
    <w:abstractNumId w:val="1"/>
  </w:num>
  <w:num w:numId="3">
    <w:abstractNumId w:val="3"/>
  </w:num>
  <w:num w:numId="4">
    <w:abstractNumId w:val="11"/>
  </w:num>
  <w:num w:numId="5">
    <w:abstractNumId w:val="9"/>
  </w:num>
  <w:num w:numId="6">
    <w:abstractNumId w:val="6"/>
  </w:num>
  <w:num w:numId="7">
    <w:abstractNumId w:val="4"/>
  </w:num>
  <w:num w:numId="8">
    <w:abstractNumId w:val="2"/>
  </w:num>
  <w:num w:numId="9">
    <w:abstractNumId w:val="8"/>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57"/>
    <w:rsid w:val="00004582"/>
    <w:rsid w:val="00006002"/>
    <w:rsid w:val="00006FC0"/>
    <w:rsid w:val="00012027"/>
    <w:rsid w:val="000336BE"/>
    <w:rsid w:val="0004563F"/>
    <w:rsid w:val="00056BB1"/>
    <w:rsid w:val="00061D92"/>
    <w:rsid w:val="00086B82"/>
    <w:rsid w:val="000915AC"/>
    <w:rsid w:val="0009683D"/>
    <w:rsid w:val="000A31EE"/>
    <w:rsid w:val="000B2727"/>
    <w:rsid w:val="000B4B9A"/>
    <w:rsid w:val="000E06B7"/>
    <w:rsid w:val="00111FF3"/>
    <w:rsid w:val="001164D9"/>
    <w:rsid w:val="0012108E"/>
    <w:rsid w:val="001246FC"/>
    <w:rsid w:val="001471F4"/>
    <w:rsid w:val="00164A4A"/>
    <w:rsid w:val="00166E77"/>
    <w:rsid w:val="00173D3B"/>
    <w:rsid w:val="001D4E9B"/>
    <w:rsid w:val="0020223E"/>
    <w:rsid w:val="0020235C"/>
    <w:rsid w:val="002035B9"/>
    <w:rsid w:val="00204809"/>
    <w:rsid w:val="00214296"/>
    <w:rsid w:val="002254CF"/>
    <w:rsid w:val="00263B6E"/>
    <w:rsid w:val="00265FDF"/>
    <w:rsid w:val="00267A48"/>
    <w:rsid w:val="002715F2"/>
    <w:rsid w:val="002753A0"/>
    <w:rsid w:val="002854F3"/>
    <w:rsid w:val="002A6501"/>
    <w:rsid w:val="002A6C90"/>
    <w:rsid w:val="002A71CD"/>
    <w:rsid w:val="002B3E39"/>
    <w:rsid w:val="002C3776"/>
    <w:rsid w:val="002D2F8B"/>
    <w:rsid w:val="002D51C2"/>
    <w:rsid w:val="002E5088"/>
    <w:rsid w:val="002F5319"/>
    <w:rsid w:val="002F54D0"/>
    <w:rsid w:val="0030634D"/>
    <w:rsid w:val="00306DCD"/>
    <w:rsid w:val="00312722"/>
    <w:rsid w:val="003455A3"/>
    <w:rsid w:val="00350197"/>
    <w:rsid w:val="00354046"/>
    <w:rsid w:val="00367C80"/>
    <w:rsid w:val="00374CFE"/>
    <w:rsid w:val="00394AD9"/>
    <w:rsid w:val="003C0A93"/>
    <w:rsid w:val="003C2DAD"/>
    <w:rsid w:val="003D1896"/>
    <w:rsid w:val="003D1A63"/>
    <w:rsid w:val="003D2E8E"/>
    <w:rsid w:val="003D5E60"/>
    <w:rsid w:val="003D746A"/>
    <w:rsid w:val="003F5654"/>
    <w:rsid w:val="00406953"/>
    <w:rsid w:val="00411BF0"/>
    <w:rsid w:val="0043068B"/>
    <w:rsid w:val="00433F0F"/>
    <w:rsid w:val="00434BEA"/>
    <w:rsid w:val="00453FBB"/>
    <w:rsid w:val="004841B5"/>
    <w:rsid w:val="00490712"/>
    <w:rsid w:val="004943C2"/>
    <w:rsid w:val="004962D6"/>
    <w:rsid w:val="004A209F"/>
    <w:rsid w:val="004B2F35"/>
    <w:rsid w:val="004C3872"/>
    <w:rsid w:val="004C60FD"/>
    <w:rsid w:val="004C656A"/>
    <w:rsid w:val="004C6F98"/>
    <w:rsid w:val="004D7DE7"/>
    <w:rsid w:val="004E39D3"/>
    <w:rsid w:val="004F5F89"/>
    <w:rsid w:val="00535B1D"/>
    <w:rsid w:val="00535FB2"/>
    <w:rsid w:val="00552A6A"/>
    <w:rsid w:val="005542E1"/>
    <w:rsid w:val="0057082E"/>
    <w:rsid w:val="00593DE2"/>
    <w:rsid w:val="00595739"/>
    <w:rsid w:val="005A7211"/>
    <w:rsid w:val="005A7940"/>
    <w:rsid w:val="005B4098"/>
    <w:rsid w:val="005C52A7"/>
    <w:rsid w:val="005D374D"/>
    <w:rsid w:val="005D6C14"/>
    <w:rsid w:val="00606049"/>
    <w:rsid w:val="00606698"/>
    <w:rsid w:val="00610A7E"/>
    <w:rsid w:val="006226C8"/>
    <w:rsid w:val="006275F2"/>
    <w:rsid w:val="0064707D"/>
    <w:rsid w:val="00652772"/>
    <w:rsid w:val="00660099"/>
    <w:rsid w:val="00663894"/>
    <w:rsid w:val="006669CA"/>
    <w:rsid w:val="00667DA4"/>
    <w:rsid w:val="006A6E2B"/>
    <w:rsid w:val="006D0C87"/>
    <w:rsid w:val="006E6F1D"/>
    <w:rsid w:val="007053E4"/>
    <w:rsid w:val="00712240"/>
    <w:rsid w:val="00715F47"/>
    <w:rsid w:val="007168ED"/>
    <w:rsid w:val="007268B9"/>
    <w:rsid w:val="00741D6C"/>
    <w:rsid w:val="00746F28"/>
    <w:rsid w:val="00753379"/>
    <w:rsid w:val="0075475E"/>
    <w:rsid w:val="00755C0C"/>
    <w:rsid w:val="00761AF3"/>
    <w:rsid w:val="00766085"/>
    <w:rsid w:val="0077384E"/>
    <w:rsid w:val="00785B34"/>
    <w:rsid w:val="007863FF"/>
    <w:rsid w:val="007A6A5E"/>
    <w:rsid w:val="007B2E8B"/>
    <w:rsid w:val="007B4F87"/>
    <w:rsid w:val="007B7457"/>
    <w:rsid w:val="007C64E4"/>
    <w:rsid w:val="007C7ECB"/>
    <w:rsid w:val="007D2089"/>
    <w:rsid w:val="00843C38"/>
    <w:rsid w:val="00851DA6"/>
    <w:rsid w:val="00860A4A"/>
    <w:rsid w:val="00863945"/>
    <w:rsid w:val="00867D1B"/>
    <w:rsid w:val="00870B63"/>
    <w:rsid w:val="008859BD"/>
    <w:rsid w:val="008B71C9"/>
    <w:rsid w:val="008C6846"/>
    <w:rsid w:val="008F43E2"/>
    <w:rsid w:val="00925240"/>
    <w:rsid w:val="00931497"/>
    <w:rsid w:val="00943A4F"/>
    <w:rsid w:val="00946778"/>
    <w:rsid w:val="0095789D"/>
    <w:rsid w:val="00974EF6"/>
    <w:rsid w:val="00986659"/>
    <w:rsid w:val="009910C6"/>
    <w:rsid w:val="00994355"/>
    <w:rsid w:val="009A6C16"/>
    <w:rsid w:val="009C1505"/>
    <w:rsid w:val="009D712D"/>
    <w:rsid w:val="009E0F16"/>
    <w:rsid w:val="00A27162"/>
    <w:rsid w:val="00A56512"/>
    <w:rsid w:val="00A75974"/>
    <w:rsid w:val="00A8113F"/>
    <w:rsid w:val="00A83946"/>
    <w:rsid w:val="00A83B32"/>
    <w:rsid w:val="00AB6DB0"/>
    <w:rsid w:val="00AC5470"/>
    <w:rsid w:val="00AC5582"/>
    <w:rsid w:val="00AC7107"/>
    <w:rsid w:val="00AD28D4"/>
    <w:rsid w:val="00B10EF9"/>
    <w:rsid w:val="00B11401"/>
    <w:rsid w:val="00B24365"/>
    <w:rsid w:val="00B257CF"/>
    <w:rsid w:val="00B262CB"/>
    <w:rsid w:val="00B31457"/>
    <w:rsid w:val="00B36BB4"/>
    <w:rsid w:val="00B849C0"/>
    <w:rsid w:val="00B85107"/>
    <w:rsid w:val="00B85B44"/>
    <w:rsid w:val="00BA64F5"/>
    <w:rsid w:val="00BA6FD9"/>
    <w:rsid w:val="00BC234D"/>
    <w:rsid w:val="00BD3502"/>
    <w:rsid w:val="00BD3512"/>
    <w:rsid w:val="00BD4EC9"/>
    <w:rsid w:val="00BF1B82"/>
    <w:rsid w:val="00C1404E"/>
    <w:rsid w:val="00C275BF"/>
    <w:rsid w:val="00C275FD"/>
    <w:rsid w:val="00C45952"/>
    <w:rsid w:val="00C5213E"/>
    <w:rsid w:val="00C5464F"/>
    <w:rsid w:val="00C62025"/>
    <w:rsid w:val="00C65184"/>
    <w:rsid w:val="00C65716"/>
    <w:rsid w:val="00C67183"/>
    <w:rsid w:val="00C716F3"/>
    <w:rsid w:val="00C7540F"/>
    <w:rsid w:val="00C816B8"/>
    <w:rsid w:val="00C90704"/>
    <w:rsid w:val="00C907C1"/>
    <w:rsid w:val="00C92C04"/>
    <w:rsid w:val="00CA1B2C"/>
    <w:rsid w:val="00CA1E55"/>
    <w:rsid w:val="00CA256A"/>
    <w:rsid w:val="00CC0534"/>
    <w:rsid w:val="00CD19C7"/>
    <w:rsid w:val="00CD27E1"/>
    <w:rsid w:val="00CD4EE4"/>
    <w:rsid w:val="00D02584"/>
    <w:rsid w:val="00D035F4"/>
    <w:rsid w:val="00D23921"/>
    <w:rsid w:val="00D26997"/>
    <w:rsid w:val="00D62D21"/>
    <w:rsid w:val="00D71E26"/>
    <w:rsid w:val="00D72E97"/>
    <w:rsid w:val="00D81C60"/>
    <w:rsid w:val="00D822C0"/>
    <w:rsid w:val="00D8541D"/>
    <w:rsid w:val="00D85F11"/>
    <w:rsid w:val="00D8792F"/>
    <w:rsid w:val="00D9204E"/>
    <w:rsid w:val="00D9319E"/>
    <w:rsid w:val="00D94B44"/>
    <w:rsid w:val="00DB5DF8"/>
    <w:rsid w:val="00DD0DD2"/>
    <w:rsid w:val="00DD582B"/>
    <w:rsid w:val="00E006FF"/>
    <w:rsid w:val="00E0114A"/>
    <w:rsid w:val="00E20B44"/>
    <w:rsid w:val="00E34884"/>
    <w:rsid w:val="00E42B2B"/>
    <w:rsid w:val="00E632F2"/>
    <w:rsid w:val="00E83ACE"/>
    <w:rsid w:val="00EC14E4"/>
    <w:rsid w:val="00ED6CB4"/>
    <w:rsid w:val="00EE0A6A"/>
    <w:rsid w:val="00EF0383"/>
    <w:rsid w:val="00EF2FEB"/>
    <w:rsid w:val="00F05BC4"/>
    <w:rsid w:val="00F12CF7"/>
    <w:rsid w:val="00F2082E"/>
    <w:rsid w:val="00F20DE7"/>
    <w:rsid w:val="00F41792"/>
    <w:rsid w:val="00F46E06"/>
    <w:rsid w:val="00F556B2"/>
    <w:rsid w:val="00F57B7C"/>
    <w:rsid w:val="00F8585D"/>
    <w:rsid w:val="00FB2551"/>
    <w:rsid w:val="00FB2F98"/>
    <w:rsid w:val="00FB7ACC"/>
    <w:rsid w:val="00FE3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E5A0A40-EC0B-48BA-A28C-BA945127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eastAsia="Batang"/>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eastAsia="Calibri"/>
    </w:rPr>
  </w:style>
  <w:style w:type="character" w:customStyle="1" w:styleId="WW8Num2z0">
    <w:name w:val="WW8Num2z0"/>
    <w:rPr>
      <w:rFonts w:ascii="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Calibri" w:hint="default"/>
    </w:rPr>
  </w:style>
  <w:style w:type="character" w:customStyle="1" w:styleId="WW8Num4z0">
    <w:name w:val="WW8Num4z0"/>
  </w:style>
  <w:style w:type="character" w:customStyle="1" w:styleId="WW8Num4z1">
    <w:name w:val="WW8Num4z1"/>
    <w:rPr>
      <w:rFonts w:ascii="Times New Roman" w:hAnsi="Times New Roman" w:cs="Times New Roman" w:hint="default"/>
    </w:rPr>
  </w:style>
  <w:style w:type="character" w:customStyle="1" w:styleId="WW8Num4z2">
    <w:name w:val="WW8Num4z2"/>
  </w:style>
  <w:style w:type="character" w:customStyle="1" w:styleId="WW8Num4z3">
    <w:name w:val="WW8Num4z3"/>
  </w:style>
  <w:style w:type="character" w:customStyle="1" w:styleId="WW8Num5z0">
    <w:name w:val="WW8Num5z0"/>
    <w:rPr>
      <w:rFonts w:eastAsia="Calibri" w:hint="default"/>
    </w:rPr>
  </w:style>
  <w:style w:type="character" w:customStyle="1" w:styleId="WW8Num6z0">
    <w:name w:val="WW8Num6z0"/>
    <w:rPr>
      <w:rFonts w:eastAsia="Calibri" w:hint="default"/>
    </w:rPr>
  </w:style>
  <w:style w:type="character" w:customStyle="1" w:styleId="WW8Num7z0">
    <w:name w:val="WW8Num7z0"/>
    <w:rPr>
      <w:rFonts w:eastAsia="Calibri" w:hint="default"/>
    </w:rPr>
  </w:style>
  <w:style w:type="character" w:customStyle="1" w:styleId="Domylnaczcionkaakapitu2">
    <w:name w:val="Domyślna czcionka akapit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rPr>
      <w:rFonts w:ascii="Times New Roman" w:eastAsia="Times New Roman" w:hAnsi="Times New Roman" w:cs="Times New Roman"/>
    </w:rPr>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omylnaczcionkaakapitu1">
    <w:name w:val="Domyślna czcionka akapitu1"/>
  </w:style>
  <w:style w:type="character" w:customStyle="1" w:styleId="TekstdymkaZnak">
    <w:name w:val="Tekst dymka Znak"/>
    <w:rPr>
      <w:rFonts w:ascii="Segoe UI" w:eastAsia="Batang" w:hAnsi="Segoe UI" w:cs="Segoe UI"/>
      <w:sz w:val="18"/>
      <w:szCs w:val="18"/>
    </w:rPr>
  </w:style>
  <w:style w:type="character" w:customStyle="1" w:styleId="PodtytuZnak">
    <w:name w:val="Podtytuł Znak"/>
    <w:rPr>
      <w:rFonts w:ascii="Calibri Light" w:eastAsia="Times New Roman" w:hAnsi="Calibri Light" w:cs="Times New Roman"/>
      <w:sz w:val="24"/>
      <w:szCs w:val="24"/>
    </w:rPr>
  </w:style>
  <w:style w:type="character" w:customStyle="1" w:styleId="NagwekZnak">
    <w:name w:val="Nagłówek Znak"/>
    <w:rPr>
      <w:rFonts w:ascii="Times New Roman" w:eastAsia="Batang" w:hAnsi="Times New Roman" w:cs="Times New Roman"/>
      <w:sz w:val="24"/>
      <w:szCs w:val="24"/>
    </w:rPr>
  </w:style>
  <w:style w:type="character" w:customStyle="1" w:styleId="StopkaZnak">
    <w:name w:val="Stopka Znak"/>
    <w:rPr>
      <w:rFonts w:ascii="Times New Roman" w:eastAsia="Batang" w:hAnsi="Times New Roman" w:cs="Times New Roman"/>
      <w:sz w:val="24"/>
      <w:szCs w:val="24"/>
    </w:rPr>
  </w:style>
  <w:style w:type="character" w:customStyle="1" w:styleId="TekstprzypisukocowegoZnak">
    <w:name w:val="Tekst przypisu końcowego Znak"/>
    <w:rPr>
      <w:rFonts w:ascii="Times New Roman" w:eastAsia="Batang" w:hAnsi="Times New Roman" w:cs="Times New Roman"/>
    </w:rPr>
  </w:style>
  <w:style w:type="character" w:customStyle="1" w:styleId="Znakiprzypiswkocowych">
    <w:name w:val="Znaki przypisów końcowych"/>
    <w:rPr>
      <w:vertAlign w:val="superscript"/>
    </w:rPr>
  </w:style>
  <w:style w:type="character" w:customStyle="1" w:styleId="Symbolewypunktowania">
    <w:name w:val="Symbole wypunktowania"/>
    <w:rPr>
      <w:rFonts w:ascii="OpenSymbol" w:eastAsia="OpenSymbol" w:hAnsi="OpenSymbol" w:cs="OpenSymbol"/>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Segoe UI" w:hAnsi="Segoe UI" w:cs="Segoe UI"/>
      <w:sz w:val="18"/>
      <w:szCs w:val="18"/>
    </w:rPr>
  </w:style>
  <w:style w:type="paragraph" w:styleId="Podtytu">
    <w:name w:val="Subtitle"/>
    <w:basedOn w:val="Normalny"/>
    <w:next w:val="Normalny"/>
    <w:qFormat/>
    <w:pPr>
      <w:spacing w:after="60"/>
      <w:jc w:val="center"/>
    </w:pPr>
    <w:rPr>
      <w:rFonts w:ascii="Calibri Light" w:eastAsia="Times New Roman" w:hAnsi="Calibri Light"/>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kocowego">
    <w:name w:val="endnote text"/>
    <w:basedOn w:val="Normalny"/>
    <w:rPr>
      <w:sz w:val="20"/>
      <w:szCs w:val="20"/>
    </w:rPr>
  </w:style>
  <w:style w:type="paragraph" w:styleId="Akapitzlist">
    <w:name w:val="List Paragraph"/>
    <w:basedOn w:val="Normalny"/>
    <w:uiPriority w:val="34"/>
    <w:qFormat/>
    <w:rsid w:val="00D62D21"/>
    <w:pPr>
      <w:ind w:left="720"/>
      <w:contextualSpacing/>
    </w:pPr>
  </w:style>
  <w:style w:type="character" w:styleId="Pogrubienie">
    <w:name w:val="Strong"/>
    <w:basedOn w:val="Domylnaczcionkaakapitu"/>
    <w:uiPriority w:val="22"/>
    <w:qFormat/>
    <w:rsid w:val="003D1A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10A88-5204-4542-8669-6C94E984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710</Words>
  <Characters>4266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cp:lastModifiedBy>UMIG-RADA</cp:lastModifiedBy>
  <cp:revision>48</cp:revision>
  <cp:lastPrinted>2022-11-28T07:56:00Z</cp:lastPrinted>
  <dcterms:created xsi:type="dcterms:W3CDTF">2022-11-28T08:03:00Z</dcterms:created>
  <dcterms:modified xsi:type="dcterms:W3CDTF">2022-11-28T11:49:00Z</dcterms:modified>
</cp:coreProperties>
</file>