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90A" w:rsidRPr="004B6CC9" w:rsidRDefault="00DD490A" w:rsidP="000F1553">
      <w:pPr>
        <w:pStyle w:val="NormalnyWeb"/>
        <w:spacing w:before="0" w:beforeAutospacing="0" w:after="0" w:afterAutospacing="0"/>
        <w:jc w:val="center"/>
        <w:rPr>
          <w:sz w:val="28"/>
          <w:szCs w:val="28"/>
        </w:rPr>
      </w:pPr>
      <w:bookmarkStart w:id="0" w:name="_GoBack"/>
      <w:bookmarkEnd w:id="0"/>
      <w:r w:rsidRPr="004B6CC9">
        <w:rPr>
          <w:rStyle w:val="Pogrubienie"/>
          <w:sz w:val="28"/>
          <w:szCs w:val="28"/>
        </w:rPr>
        <w:t>Zarządzenie Nr 0050.39</w:t>
      </w:r>
      <w:r w:rsidR="003C5FFF" w:rsidRPr="004B6CC9">
        <w:rPr>
          <w:rStyle w:val="Pogrubienie"/>
          <w:sz w:val="28"/>
          <w:szCs w:val="28"/>
        </w:rPr>
        <w:t>4</w:t>
      </w:r>
      <w:r w:rsidRPr="004B6CC9">
        <w:rPr>
          <w:rStyle w:val="Pogrubienie"/>
          <w:sz w:val="28"/>
          <w:szCs w:val="28"/>
        </w:rPr>
        <w:t>.2022</w:t>
      </w:r>
      <w:r w:rsidRPr="004B6CC9">
        <w:rPr>
          <w:b/>
          <w:bCs/>
          <w:sz w:val="28"/>
          <w:szCs w:val="28"/>
        </w:rPr>
        <w:br/>
      </w:r>
      <w:r w:rsidRPr="004B6CC9">
        <w:rPr>
          <w:rStyle w:val="Pogrubienie"/>
          <w:sz w:val="28"/>
          <w:szCs w:val="28"/>
        </w:rPr>
        <w:t>Burmistrza Miasta i Gminy Międzybórz</w:t>
      </w:r>
    </w:p>
    <w:p w:rsidR="00DD490A" w:rsidRPr="004B6CC9" w:rsidRDefault="00DD490A" w:rsidP="000F1553">
      <w:pPr>
        <w:pStyle w:val="NormalnyWeb"/>
        <w:spacing w:before="0" w:beforeAutospacing="0" w:after="0" w:afterAutospacing="0"/>
        <w:jc w:val="center"/>
        <w:rPr>
          <w:sz w:val="28"/>
          <w:szCs w:val="28"/>
        </w:rPr>
      </w:pPr>
      <w:r w:rsidRPr="004B6CC9">
        <w:rPr>
          <w:sz w:val="28"/>
          <w:szCs w:val="28"/>
        </w:rPr>
        <w:t>z dnia 24 sierpnia 2022 r.</w:t>
      </w:r>
    </w:p>
    <w:p w:rsidR="00DD490A" w:rsidRPr="003454FA" w:rsidRDefault="00FC1932" w:rsidP="003C5FFF">
      <w:pPr>
        <w:pStyle w:val="NormalnyWeb"/>
        <w:ind w:left="1134" w:hanging="1134"/>
        <w:jc w:val="both"/>
      </w:pPr>
      <w:r w:rsidRPr="003454FA">
        <w:rPr>
          <w:rStyle w:val="Pogrubienie"/>
        </w:rPr>
        <w:t xml:space="preserve">w sprawie </w:t>
      </w:r>
      <w:r w:rsidR="00DD490A" w:rsidRPr="003454FA">
        <w:rPr>
          <w:rStyle w:val="Pogrubienie"/>
        </w:rPr>
        <w:t xml:space="preserve">wprowadzenia </w:t>
      </w:r>
      <w:r w:rsidR="003C5FFF" w:rsidRPr="003454FA">
        <w:rPr>
          <w:rStyle w:val="Pogrubienie"/>
        </w:rPr>
        <w:t xml:space="preserve">zasad gospodarowania drewnem pochodzącym z usunięcia drzew, złomów i wywrotów pozyskanych z terenu nieruchomości stanowiących własność Gminy Międzybórz </w:t>
      </w:r>
      <w:r w:rsidR="00DD490A" w:rsidRPr="003454FA">
        <w:rPr>
          <w:rStyle w:val="Pogrubienie"/>
        </w:rPr>
        <w:t xml:space="preserve"> </w:t>
      </w:r>
    </w:p>
    <w:p w:rsidR="003C5FFF" w:rsidRPr="003454FA" w:rsidRDefault="003C5FFF" w:rsidP="003C5FFF">
      <w:pPr>
        <w:pStyle w:val="Default"/>
      </w:pPr>
    </w:p>
    <w:p w:rsidR="003C5FFF" w:rsidRPr="003454FA" w:rsidRDefault="003C5FFF" w:rsidP="003C5FFF">
      <w:pPr>
        <w:pStyle w:val="Default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Na podstawie art. 30 ust. 2 pkt 3 w związku z art. 45 ustawy z dnia 8 marca 1990 r. o samorządzie gminnym (t.j. Dz. U. z 2022 r., poz. 559 ze zm. ), zarządzam , co następuje: </w:t>
      </w:r>
    </w:p>
    <w:p w:rsidR="003C5FFF" w:rsidRPr="003454FA" w:rsidRDefault="003C5FFF" w:rsidP="003C5FFF">
      <w:pPr>
        <w:pStyle w:val="Default"/>
        <w:rPr>
          <w:sz w:val="22"/>
          <w:szCs w:val="22"/>
        </w:rPr>
      </w:pPr>
    </w:p>
    <w:p w:rsidR="003C5FFF" w:rsidRPr="003454FA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1. </w:t>
      </w:r>
      <w:r w:rsidRPr="003454FA">
        <w:rPr>
          <w:sz w:val="22"/>
          <w:szCs w:val="22"/>
        </w:rPr>
        <w:t>Ustala się zasady gospodarowania drewnem pozyskanym w wyniku wycinki drzew stojących, złomów i wywrotów z nieruchomości będących własnością lub w zarządzie Gminy Międzybórz.</w:t>
      </w:r>
    </w:p>
    <w:p w:rsidR="003C5FFF" w:rsidRPr="003454FA" w:rsidRDefault="003C5FFF" w:rsidP="003C5FFF">
      <w:pPr>
        <w:pStyle w:val="Default"/>
        <w:ind w:left="426" w:hanging="426"/>
        <w:rPr>
          <w:sz w:val="22"/>
          <w:szCs w:val="22"/>
        </w:rPr>
      </w:pPr>
      <w:r w:rsidRPr="003454FA">
        <w:rPr>
          <w:sz w:val="22"/>
          <w:szCs w:val="22"/>
        </w:rPr>
        <w:t xml:space="preserve"> </w:t>
      </w:r>
    </w:p>
    <w:p w:rsidR="003C5FFF" w:rsidRPr="003454FA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2. </w:t>
      </w:r>
      <w:r w:rsidRPr="003454FA">
        <w:rPr>
          <w:sz w:val="22"/>
          <w:szCs w:val="22"/>
        </w:rPr>
        <w:t xml:space="preserve">Usunięcie drzew, złomów i wiatrołomów następuje po uzyskaniu stosownego zezwolenia (decyzji) wydanego przez właściwy Organ, o ile uzyskanie zezwoleń jest prawem wymagane. </w:t>
      </w:r>
    </w:p>
    <w:p w:rsidR="003C5FFF" w:rsidRPr="003454FA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</w:p>
    <w:p w:rsidR="003C5FFF" w:rsidRPr="003454FA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3. </w:t>
      </w:r>
      <w:r w:rsidRPr="003454FA">
        <w:rPr>
          <w:sz w:val="22"/>
          <w:szCs w:val="22"/>
        </w:rPr>
        <w:t xml:space="preserve">Drzewa, złomy i wywroty do usunięcia wskazuje upoważniony pracownik Urzędu Miasta i Gminy Międzybórz w związku z : </w:t>
      </w:r>
    </w:p>
    <w:p w:rsidR="003C5FFF" w:rsidRPr="003454FA" w:rsidRDefault="0031478C" w:rsidP="005C7CF2">
      <w:pPr>
        <w:pStyle w:val="Default"/>
        <w:numPr>
          <w:ilvl w:val="0"/>
          <w:numId w:val="8"/>
        </w:numPr>
        <w:ind w:left="709" w:hanging="283"/>
        <w:rPr>
          <w:sz w:val="22"/>
          <w:szCs w:val="22"/>
        </w:rPr>
      </w:pPr>
      <w:r w:rsidRPr="003454FA">
        <w:rPr>
          <w:sz w:val="22"/>
          <w:szCs w:val="22"/>
        </w:rPr>
        <w:t>Z</w:t>
      </w:r>
      <w:r w:rsidR="003C5FFF" w:rsidRPr="003454FA">
        <w:rPr>
          <w:sz w:val="22"/>
          <w:szCs w:val="22"/>
        </w:rPr>
        <w:t xml:space="preserve">abiegami utrzymania lub uporządkowania zieleni na nieruchomościach stanowiących własność lub będących w zarządzie Gminy Międzybórz, </w:t>
      </w:r>
    </w:p>
    <w:p w:rsidR="003C5FFF" w:rsidRPr="003454FA" w:rsidRDefault="0031478C" w:rsidP="005C7CF2">
      <w:pPr>
        <w:pStyle w:val="Default"/>
        <w:numPr>
          <w:ilvl w:val="0"/>
          <w:numId w:val="8"/>
        </w:numPr>
        <w:ind w:left="709" w:hanging="283"/>
        <w:rPr>
          <w:sz w:val="22"/>
          <w:szCs w:val="22"/>
        </w:rPr>
      </w:pPr>
      <w:r w:rsidRPr="003454FA">
        <w:rPr>
          <w:sz w:val="22"/>
          <w:szCs w:val="22"/>
        </w:rPr>
        <w:t>R</w:t>
      </w:r>
      <w:r w:rsidR="003C5FFF" w:rsidRPr="003454FA">
        <w:rPr>
          <w:sz w:val="22"/>
          <w:szCs w:val="22"/>
        </w:rPr>
        <w:t>ealizacją inwestycji przez Gminę Międzybórz.</w:t>
      </w:r>
    </w:p>
    <w:p w:rsidR="003C5FFF" w:rsidRPr="003454FA" w:rsidRDefault="003C5FFF" w:rsidP="003C5FFF">
      <w:pPr>
        <w:pStyle w:val="Default"/>
        <w:ind w:left="1146"/>
        <w:rPr>
          <w:sz w:val="22"/>
          <w:szCs w:val="22"/>
        </w:rPr>
      </w:pPr>
      <w:r w:rsidRPr="003454FA">
        <w:rPr>
          <w:sz w:val="22"/>
          <w:szCs w:val="22"/>
        </w:rPr>
        <w:t xml:space="preserve"> </w:t>
      </w:r>
    </w:p>
    <w:p w:rsidR="003C5FFF" w:rsidRPr="003454FA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4. </w:t>
      </w:r>
      <w:r w:rsidRPr="003454FA">
        <w:rPr>
          <w:sz w:val="22"/>
          <w:szCs w:val="22"/>
        </w:rPr>
        <w:t xml:space="preserve">Gałęziówka, drobnica oraz zrębki nie podlegają wycenie i ewidencji i według zapotrzebowania mogą być przekazywane nieodpłatnie, po uprzednim złożeniu wniosków do Burmistrza Miasta </w:t>
      </w:r>
      <w:r w:rsidRPr="003454FA">
        <w:rPr>
          <w:sz w:val="22"/>
          <w:szCs w:val="22"/>
        </w:rPr>
        <w:br/>
        <w:t xml:space="preserve">i Gminy Międzybórz przez zainteresowanych mieszkańców gminy Międzybórz. </w:t>
      </w:r>
    </w:p>
    <w:p w:rsidR="003C5FFF" w:rsidRPr="003454FA" w:rsidRDefault="003C5FFF" w:rsidP="003C5FFF">
      <w:pPr>
        <w:pStyle w:val="Default"/>
        <w:ind w:left="426" w:hanging="426"/>
        <w:rPr>
          <w:b/>
          <w:bCs/>
          <w:sz w:val="22"/>
          <w:szCs w:val="22"/>
        </w:rPr>
      </w:pPr>
    </w:p>
    <w:p w:rsidR="000F1553" w:rsidRDefault="003C5FFF" w:rsidP="003C5FFF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5. </w:t>
      </w:r>
      <w:r w:rsidRPr="003454FA">
        <w:rPr>
          <w:sz w:val="22"/>
          <w:szCs w:val="22"/>
        </w:rPr>
        <w:t xml:space="preserve">1. </w:t>
      </w:r>
      <w:r w:rsidR="000F1553">
        <w:rPr>
          <w:sz w:val="22"/>
          <w:szCs w:val="22"/>
        </w:rPr>
        <w:t>Drewno pozyskane z wycinki drzew klasyfikuje się do grupy  S4 (opałowe).</w:t>
      </w:r>
    </w:p>
    <w:p w:rsidR="003C5FFF" w:rsidRPr="003454FA" w:rsidRDefault="000F1553" w:rsidP="000F1553">
      <w:pPr>
        <w:pStyle w:val="Default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r w:rsidR="00AD4C8C">
        <w:rPr>
          <w:sz w:val="22"/>
          <w:szCs w:val="22"/>
        </w:rPr>
        <w:t xml:space="preserve">Wartość szacunkowa drewna ustalana jest na podstawie stawek obowiązujących w Nadleśnictwach zarządzających danym obrębem ewidencyjnym nieruchomości, z </w:t>
      </w:r>
      <w:r w:rsidR="005C7CF2">
        <w:rPr>
          <w:sz w:val="22"/>
          <w:szCs w:val="22"/>
        </w:rPr>
        <w:t>której</w:t>
      </w:r>
      <w:r w:rsidR="00AD4C8C">
        <w:rPr>
          <w:sz w:val="22"/>
          <w:szCs w:val="22"/>
        </w:rPr>
        <w:t xml:space="preserve"> </w:t>
      </w:r>
      <w:r w:rsidR="005C7CF2">
        <w:rPr>
          <w:sz w:val="22"/>
          <w:szCs w:val="22"/>
        </w:rPr>
        <w:t>pozyskano</w:t>
      </w:r>
      <w:r w:rsidR="00AD4C8C">
        <w:rPr>
          <w:sz w:val="22"/>
          <w:szCs w:val="22"/>
        </w:rPr>
        <w:t xml:space="preserve"> drewno.</w:t>
      </w:r>
      <w:r w:rsidR="003C5FFF" w:rsidRPr="003454FA">
        <w:rPr>
          <w:sz w:val="22"/>
          <w:szCs w:val="22"/>
        </w:rPr>
        <w:t xml:space="preserve"> </w:t>
      </w:r>
    </w:p>
    <w:p w:rsidR="003C5FFF" w:rsidRPr="005C7CF2" w:rsidRDefault="000F1553" w:rsidP="005C7CF2">
      <w:pPr>
        <w:pStyle w:val="Default"/>
        <w:ind w:left="426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3</w:t>
      </w:r>
      <w:r w:rsidR="003C5FFF" w:rsidRPr="005C7CF2">
        <w:rPr>
          <w:color w:val="auto"/>
          <w:sz w:val="22"/>
          <w:szCs w:val="22"/>
        </w:rPr>
        <w:t xml:space="preserve">. </w:t>
      </w:r>
      <w:r w:rsidR="005C7CF2" w:rsidRPr="005C7CF2">
        <w:rPr>
          <w:color w:val="auto"/>
          <w:sz w:val="22"/>
          <w:szCs w:val="22"/>
        </w:rPr>
        <w:t xml:space="preserve">W przypadku trudności ze zbyciem drewna po cenach określonych według stawek obowiązujących w obrębie Nadleśnictwa zarządzającego danym obrębem ewidencyjnym, sprzedaż drewna może nastąpić po obniżonej cenie do 50% stawki według ceny obowiązującej w Nadleśnictwach, lub w przypadku pogorszenia się jakości drewna, cena drewna może zostać obniżona proporcjonalnie do ceny wyjściowej – za zgodą Burmistrza Miasta i Gminy Międzybórz. </w:t>
      </w:r>
      <w:r w:rsidR="003C5FFF" w:rsidRPr="005C7CF2">
        <w:rPr>
          <w:color w:val="auto"/>
          <w:sz w:val="22"/>
          <w:szCs w:val="22"/>
        </w:rPr>
        <w:t xml:space="preserve"> </w:t>
      </w:r>
    </w:p>
    <w:p w:rsidR="0031478C" w:rsidRPr="003454FA" w:rsidRDefault="0031478C" w:rsidP="0031478C">
      <w:pPr>
        <w:pStyle w:val="Default"/>
        <w:ind w:left="426"/>
        <w:rPr>
          <w:color w:val="FF0000"/>
          <w:sz w:val="22"/>
          <w:szCs w:val="22"/>
        </w:rPr>
      </w:pPr>
    </w:p>
    <w:p w:rsidR="003C5FFF" w:rsidRPr="003454FA" w:rsidRDefault="003C5FFF" w:rsidP="003454FA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6. </w:t>
      </w:r>
      <w:r w:rsidRPr="003454FA">
        <w:rPr>
          <w:sz w:val="22"/>
          <w:szCs w:val="22"/>
        </w:rPr>
        <w:t xml:space="preserve">Drewno pozyskane z terenów gminnych może zostać zagospodarowane w następujący sposób: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1. Wykorzystanie na potrzeby własne Gminy;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lastRenderedPageBreak/>
        <w:t xml:space="preserve">2. Sprzedaż osobom fizycznym lub osobom prawnym;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3. Nieodpłatne przekazanie Radom Sołeckim oraz organizacjom pozarządowym na cele ogólnospołeczne realizowane na terenie Gminy </w:t>
      </w:r>
      <w:r w:rsidR="003454FA" w:rsidRPr="003454FA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;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4. Nieodpłatne przekazanie jednostkom, takim jak szkoły, biblioteki, ochotnicza straż pożarna na cele związane na ich funkcjonowaniem; </w:t>
      </w:r>
    </w:p>
    <w:p w:rsidR="003454FA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5. Dopuszcza się nieodpłatne przekazanie drewna osobom znajdującym się w trudnej sytuacji materialnej za pośrednictwem Gminnego Ośrodka Pomocy Społecznej w </w:t>
      </w:r>
      <w:r w:rsidR="003454FA" w:rsidRPr="003454FA">
        <w:rPr>
          <w:sz w:val="22"/>
          <w:szCs w:val="22"/>
        </w:rPr>
        <w:t>Międzyborzu</w:t>
      </w:r>
      <w:r w:rsidRPr="003454FA">
        <w:rPr>
          <w:sz w:val="22"/>
          <w:szCs w:val="22"/>
        </w:rPr>
        <w:t>.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 </w:t>
      </w:r>
    </w:p>
    <w:p w:rsidR="003C5FFF" w:rsidRPr="004B6CC9" w:rsidRDefault="003C5FFF" w:rsidP="003454FA">
      <w:pPr>
        <w:pStyle w:val="Default"/>
        <w:ind w:left="567" w:hanging="567"/>
        <w:jc w:val="both"/>
        <w:rPr>
          <w:color w:val="auto"/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7. </w:t>
      </w:r>
      <w:r w:rsidRPr="003454FA">
        <w:rPr>
          <w:sz w:val="22"/>
          <w:szCs w:val="22"/>
        </w:rPr>
        <w:t xml:space="preserve">1. Wycinki i pozyskania drewna w ramach inwestycji, remontów i działań związanych z bieżącym utrzymaniem, modernizacją bądź konserwacją, realizowanymi przez Gminę </w:t>
      </w:r>
      <w:r w:rsidR="003454FA" w:rsidRPr="003454FA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 </w:t>
      </w:r>
      <w:r w:rsidRPr="004B6CC9">
        <w:rPr>
          <w:color w:val="auto"/>
          <w:sz w:val="22"/>
          <w:szCs w:val="22"/>
        </w:rPr>
        <w:t xml:space="preserve">dokonuje na zlecenie Wykonawca wyłoniony w formie przewidzianej prawem.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2. Wykonawca jest zobowiązany po przygotowaniu i ułożeniu drewna w regularne stosy do zawiadomienia pracownika Urzędu </w:t>
      </w:r>
      <w:r w:rsidR="003454FA" w:rsidRPr="003454FA">
        <w:rPr>
          <w:sz w:val="22"/>
          <w:szCs w:val="22"/>
        </w:rPr>
        <w:t xml:space="preserve">Miasta i </w:t>
      </w:r>
      <w:r w:rsidRPr="003454FA">
        <w:rPr>
          <w:sz w:val="22"/>
          <w:szCs w:val="22"/>
        </w:rPr>
        <w:t xml:space="preserve">Gminy </w:t>
      </w:r>
      <w:r w:rsidR="003454FA" w:rsidRPr="003454FA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 odpowiedzialnego za realizację inwestycji, który niezwłocznie ustali termin dokonania obmiaru drewna przygotowanego do sprzedaży. Komisja składająca się z przedstawiciela Wykonawcy i pracownika Urzędu </w:t>
      </w:r>
      <w:r w:rsidR="003454FA" w:rsidRPr="003454FA">
        <w:rPr>
          <w:sz w:val="22"/>
          <w:szCs w:val="22"/>
        </w:rPr>
        <w:t xml:space="preserve">Miasta i </w:t>
      </w:r>
      <w:r w:rsidRPr="003454FA">
        <w:rPr>
          <w:sz w:val="22"/>
          <w:szCs w:val="22"/>
        </w:rPr>
        <w:t xml:space="preserve">Gminy </w:t>
      </w:r>
      <w:r w:rsidR="003454FA" w:rsidRPr="003454FA">
        <w:rPr>
          <w:sz w:val="22"/>
          <w:szCs w:val="22"/>
        </w:rPr>
        <w:t xml:space="preserve">Międzybórz </w:t>
      </w:r>
      <w:r w:rsidRPr="003454FA">
        <w:rPr>
          <w:sz w:val="22"/>
          <w:szCs w:val="22"/>
        </w:rPr>
        <w:t xml:space="preserve">sporządzi z oględzin protokół według wzoru stanowiącego załącznik nr </w:t>
      </w:r>
      <w:r w:rsidR="005C7CF2">
        <w:rPr>
          <w:sz w:val="22"/>
          <w:szCs w:val="22"/>
        </w:rPr>
        <w:t>1</w:t>
      </w:r>
      <w:r w:rsidRPr="003454FA">
        <w:rPr>
          <w:sz w:val="22"/>
          <w:szCs w:val="22"/>
        </w:rPr>
        <w:t xml:space="preserve">. </w:t>
      </w:r>
    </w:p>
    <w:p w:rsidR="003C5FFF" w:rsidRPr="003454FA" w:rsidRDefault="003C5FFF" w:rsidP="003454FA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3. Sporządzony protokół stanowi podstawę wpisu pozyskanego drewna do ewidencji, która zostaje sporządzona na dany rok kalendarzowy według wzoru stanowiącego załącznik nr </w:t>
      </w:r>
      <w:r w:rsidR="005C7CF2">
        <w:rPr>
          <w:sz w:val="22"/>
          <w:szCs w:val="22"/>
        </w:rPr>
        <w:t>2</w:t>
      </w:r>
      <w:r w:rsidRPr="003454FA">
        <w:rPr>
          <w:sz w:val="22"/>
          <w:szCs w:val="22"/>
        </w:rPr>
        <w:t xml:space="preserve">. </w:t>
      </w:r>
    </w:p>
    <w:p w:rsidR="00DD490A" w:rsidRPr="003454FA" w:rsidRDefault="003C5FFF" w:rsidP="00AD4C8C">
      <w:pPr>
        <w:ind w:left="567" w:hanging="141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4. W przypadku kiedy pozyskane drewno podlega sprzedaży Wykonawcy sporządzony podczas oględzin protokół będzie stanowić dowód przekazania pozyskanego drewna oraz podstawę do wystawienia faktury VAT. Wykonawca po uregulowaniu zobowiązań wynikających z zakupu drewna (faktury VAT) jest zobowiązany do zabezpieczenia drewna oraz przetransportowania zakupionego drewna własnym staraniem i na własny koszt.</w:t>
      </w:r>
    </w:p>
    <w:p w:rsidR="00AD4C8C" w:rsidRDefault="003C5FFF" w:rsidP="00AD4C8C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5. Nieodpłatne przekazanie Radom Sołeckim oraz organizacjom pozarządowym na cele ogólnospołeczne realizowane na terenie Gminy </w:t>
      </w:r>
      <w:r w:rsidR="00AD4C8C">
        <w:rPr>
          <w:sz w:val="22"/>
          <w:szCs w:val="22"/>
        </w:rPr>
        <w:t xml:space="preserve">Międzybórz </w:t>
      </w:r>
      <w:r w:rsidRPr="003454FA">
        <w:rPr>
          <w:sz w:val="22"/>
          <w:szCs w:val="22"/>
        </w:rPr>
        <w:t xml:space="preserve">i jednostkom, takim jak szkoły, biblioteki, ochotnicza straż pożarna na cele związane na ich funkcjonowaniem odbywa się na wniosek </w:t>
      </w:r>
      <w:r w:rsidR="00AD4C8C" w:rsidRPr="003454FA">
        <w:rPr>
          <w:sz w:val="22"/>
          <w:szCs w:val="22"/>
        </w:rPr>
        <w:t>zainteresowanych</w:t>
      </w:r>
      <w:r w:rsidR="00AD4C8C">
        <w:rPr>
          <w:sz w:val="22"/>
          <w:szCs w:val="22"/>
        </w:rPr>
        <w:t xml:space="preserve">, </w:t>
      </w:r>
      <w:r w:rsidRPr="003454FA">
        <w:rPr>
          <w:sz w:val="22"/>
          <w:szCs w:val="22"/>
        </w:rPr>
        <w:t xml:space="preserve"> złożony do </w:t>
      </w:r>
      <w:r w:rsidR="00AD4C8C">
        <w:rPr>
          <w:sz w:val="22"/>
          <w:szCs w:val="22"/>
        </w:rPr>
        <w:t>Burmistrza Miasta i Gminy Międzybórz</w:t>
      </w:r>
      <w:r w:rsidRPr="003454FA">
        <w:rPr>
          <w:sz w:val="22"/>
          <w:szCs w:val="22"/>
        </w:rPr>
        <w:t>.</w:t>
      </w:r>
    </w:p>
    <w:p w:rsidR="003C5FFF" w:rsidRPr="003454FA" w:rsidRDefault="003C5FFF" w:rsidP="00AD4C8C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 </w:t>
      </w:r>
    </w:p>
    <w:p w:rsidR="003C5FFF" w:rsidRDefault="003C5FFF" w:rsidP="00AD4C8C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6. Sprzedaż drewna osobom fizycznym lub prawnym odbywa się na wniosek </w:t>
      </w:r>
      <w:r w:rsidR="00AD4C8C" w:rsidRPr="003454FA">
        <w:rPr>
          <w:sz w:val="22"/>
          <w:szCs w:val="22"/>
        </w:rPr>
        <w:t>zainteresowanych</w:t>
      </w:r>
      <w:r w:rsidRPr="003454FA">
        <w:rPr>
          <w:sz w:val="22"/>
          <w:szCs w:val="22"/>
        </w:rPr>
        <w:t xml:space="preserve"> złożony do </w:t>
      </w:r>
      <w:r w:rsidR="00AD4C8C">
        <w:rPr>
          <w:sz w:val="22"/>
          <w:szCs w:val="22"/>
        </w:rPr>
        <w:t>Burmistrza Miasta i Gminy Międzybórz</w:t>
      </w:r>
      <w:r w:rsidRPr="003454FA">
        <w:rPr>
          <w:sz w:val="22"/>
          <w:szCs w:val="22"/>
        </w:rPr>
        <w:t xml:space="preserve">. Podstawę do wystawienia faktury VAT stanowić będzie sporządzony podczas oględzin protokół. </w:t>
      </w:r>
    </w:p>
    <w:p w:rsidR="00AD4C8C" w:rsidRPr="003454FA" w:rsidRDefault="00AD4C8C" w:rsidP="00AD4C8C">
      <w:pPr>
        <w:pStyle w:val="Default"/>
        <w:ind w:left="567" w:hanging="141"/>
        <w:jc w:val="both"/>
        <w:rPr>
          <w:sz w:val="22"/>
          <w:szCs w:val="22"/>
        </w:rPr>
      </w:pPr>
    </w:p>
    <w:p w:rsidR="003C5FFF" w:rsidRPr="003454FA" w:rsidRDefault="003C5FFF" w:rsidP="00AD4C8C">
      <w:pPr>
        <w:pStyle w:val="Default"/>
        <w:ind w:left="567" w:hanging="567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8. </w:t>
      </w:r>
      <w:r w:rsidRPr="003454FA">
        <w:rPr>
          <w:sz w:val="22"/>
          <w:szCs w:val="22"/>
        </w:rPr>
        <w:t xml:space="preserve">1. Osoby zainteresowane pozyskaniem drewna własnym staraniem składają stosowny wniosek do </w:t>
      </w:r>
      <w:r w:rsidR="00AD4C8C">
        <w:rPr>
          <w:sz w:val="22"/>
          <w:szCs w:val="22"/>
        </w:rPr>
        <w:t>Burmistrza Miasta i Gminy Międzybórz</w:t>
      </w:r>
      <w:r w:rsidRPr="003454FA">
        <w:rPr>
          <w:sz w:val="22"/>
          <w:szCs w:val="22"/>
        </w:rPr>
        <w:t xml:space="preserve">. </w:t>
      </w:r>
    </w:p>
    <w:p w:rsidR="003C5FFF" w:rsidRPr="003454FA" w:rsidRDefault="003C5FFF" w:rsidP="00AD4C8C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2. Usuwanie drzew przez potencjalnego nabywcę może nastąpić po zawarciu pisemnej umowy wg wzoru stanowiącego załącznik Nr </w:t>
      </w:r>
      <w:r w:rsidR="005C7CF2">
        <w:rPr>
          <w:sz w:val="22"/>
          <w:szCs w:val="22"/>
        </w:rPr>
        <w:t>3</w:t>
      </w:r>
      <w:r w:rsidRPr="003454FA">
        <w:rPr>
          <w:sz w:val="22"/>
          <w:szCs w:val="22"/>
        </w:rPr>
        <w:t xml:space="preserve"> do niniejszego zarządzenia. </w:t>
      </w:r>
    </w:p>
    <w:p w:rsidR="003C5FFF" w:rsidRDefault="003C5FFF" w:rsidP="00AD4C8C">
      <w:pPr>
        <w:pStyle w:val="Default"/>
        <w:ind w:left="567" w:hanging="141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3. W przypadku stwierdzenia przez pracownika określonego w § 3, że wartość pozyskanego drewna jest niższa od wartości robocizny związanej z jego pozyskaniem, drzewo może zostać usunięte przez zainteresowaną osobę fizyczną nieodpłatnie, w zamian za poniesiony nakład pracy i uprzątnięcie terenu (kosztem nabywcy). </w:t>
      </w:r>
    </w:p>
    <w:p w:rsidR="00AD4C8C" w:rsidRPr="003454FA" w:rsidRDefault="00AD4C8C" w:rsidP="00AD4C8C">
      <w:pPr>
        <w:pStyle w:val="Default"/>
        <w:ind w:left="567" w:hanging="141"/>
        <w:jc w:val="both"/>
        <w:rPr>
          <w:sz w:val="22"/>
          <w:szCs w:val="22"/>
        </w:rPr>
      </w:pPr>
    </w:p>
    <w:p w:rsidR="003C5FFF" w:rsidRDefault="003C5FFF" w:rsidP="00AD4C8C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9. </w:t>
      </w:r>
      <w:r w:rsidRPr="003454FA">
        <w:rPr>
          <w:sz w:val="22"/>
          <w:szCs w:val="22"/>
        </w:rPr>
        <w:t xml:space="preserve">Należność za zakupione drewno płatna jest na rachunek bankowy Gminy </w:t>
      </w:r>
      <w:r w:rsidR="00AD4C8C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 na podstawie wystawionej faktury VAT. </w:t>
      </w:r>
    </w:p>
    <w:p w:rsidR="00AD4C8C" w:rsidRPr="003454FA" w:rsidRDefault="00AD4C8C" w:rsidP="00AD4C8C">
      <w:pPr>
        <w:pStyle w:val="Default"/>
        <w:ind w:left="426" w:hanging="426"/>
        <w:jc w:val="both"/>
        <w:rPr>
          <w:sz w:val="22"/>
          <w:szCs w:val="22"/>
        </w:rPr>
      </w:pPr>
    </w:p>
    <w:p w:rsidR="00AD4C8C" w:rsidRDefault="003C5FFF" w:rsidP="00AD4C8C">
      <w:pPr>
        <w:pStyle w:val="Default"/>
        <w:ind w:left="426" w:hanging="426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10. </w:t>
      </w:r>
      <w:r w:rsidRPr="003454FA">
        <w:rPr>
          <w:sz w:val="22"/>
          <w:szCs w:val="22"/>
        </w:rPr>
        <w:t xml:space="preserve">Środki uzyskane ze sprzedaży drewna stanowią dochód Gminy </w:t>
      </w:r>
      <w:r w:rsidR="00AD4C8C">
        <w:rPr>
          <w:sz w:val="22"/>
          <w:szCs w:val="22"/>
        </w:rPr>
        <w:t>Międzybórz</w:t>
      </w:r>
      <w:r w:rsidRPr="003454FA">
        <w:rPr>
          <w:sz w:val="22"/>
          <w:szCs w:val="22"/>
        </w:rPr>
        <w:t>.</w:t>
      </w:r>
    </w:p>
    <w:p w:rsidR="003C5FFF" w:rsidRPr="003454FA" w:rsidRDefault="003C5FFF" w:rsidP="00AD4C8C">
      <w:pPr>
        <w:pStyle w:val="Default"/>
        <w:ind w:left="426" w:hanging="426"/>
        <w:rPr>
          <w:sz w:val="22"/>
          <w:szCs w:val="22"/>
        </w:rPr>
      </w:pPr>
      <w:r w:rsidRPr="003454FA">
        <w:rPr>
          <w:sz w:val="22"/>
          <w:szCs w:val="22"/>
        </w:rPr>
        <w:t xml:space="preserve"> </w:t>
      </w:r>
    </w:p>
    <w:p w:rsidR="003C5FFF" w:rsidRDefault="003C5FFF" w:rsidP="00AD4C8C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11. </w:t>
      </w:r>
      <w:r w:rsidRPr="003454FA">
        <w:rPr>
          <w:sz w:val="22"/>
          <w:szCs w:val="22"/>
        </w:rPr>
        <w:t xml:space="preserve">Wykonanie Zarządzenia powierza się </w:t>
      </w:r>
      <w:r w:rsidR="00AD4C8C">
        <w:rPr>
          <w:sz w:val="22"/>
          <w:szCs w:val="22"/>
        </w:rPr>
        <w:t xml:space="preserve">kierownikowi </w:t>
      </w:r>
      <w:r w:rsidR="00AD4C8C">
        <w:t>Wydziału Gospodarki Komunalnej i  Rozwoju Gospodarczego</w:t>
      </w:r>
      <w:r w:rsidRPr="003454FA">
        <w:rPr>
          <w:sz w:val="22"/>
          <w:szCs w:val="22"/>
        </w:rPr>
        <w:t xml:space="preserve">. </w:t>
      </w:r>
    </w:p>
    <w:p w:rsidR="00AD4C8C" w:rsidRPr="003454FA" w:rsidRDefault="00AD4C8C" w:rsidP="00AD4C8C">
      <w:pPr>
        <w:pStyle w:val="Default"/>
        <w:ind w:left="426" w:hanging="426"/>
        <w:rPr>
          <w:sz w:val="22"/>
          <w:szCs w:val="22"/>
        </w:rPr>
      </w:pPr>
    </w:p>
    <w:p w:rsidR="003C5FFF" w:rsidRPr="003454FA" w:rsidRDefault="003C5FFF" w:rsidP="00AD4C8C">
      <w:pPr>
        <w:ind w:left="426" w:hanging="426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  <w:b/>
          <w:bCs/>
        </w:rPr>
        <w:t>§ 1</w:t>
      </w:r>
      <w:r w:rsidR="00AD4C8C">
        <w:rPr>
          <w:rFonts w:ascii="Times New Roman" w:hAnsi="Times New Roman" w:cs="Times New Roman"/>
          <w:b/>
          <w:bCs/>
        </w:rPr>
        <w:t>2</w:t>
      </w:r>
      <w:r w:rsidRPr="003454FA">
        <w:rPr>
          <w:rFonts w:ascii="Times New Roman" w:hAnsi="Times New Roman" w:cs="Times New Roman"/>
          <w:b/>
          <w:bCs/>
        </w:rPr>
        <w:t xml:space="preserve">. </w:t>
      </w:r>
      <w:r w:rsidRPr="003454FA">
        <w:rPr>
          <w:rFonts w:ascii="Times New Roman" w:hAnsi="Times New Roman" w:cs="Times New Roman"/>
        </w:rPr>
        <w:t>Zarządzenie wchodzi w życie z dniem podjęcia.</w:t>
      </w: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Default="00DD490A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AD4C8C">
      <w:pPr>
        <w:rPr>
          <w:rFonts w:ascii="Times New Roman" w:hAnsi="Times New Roman" w:cs="Times New Roman"/>
        </w:rPr>
      </w:pPr>
    </w:p>
    <w:p w:rsidR="00AD4C8C" w:rsidRDefault="003C5FFF" w:rsidP="00AD4C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Załącznik Nr 1 </w:t>
      </w:r>
    </w:p>
    <w:p w:rsidR="00AD4C8C" w:rsidRDefault="003C5FFF" w:rsidP="00AD4C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do zarządzenia Nr </w:t>
      </w:r>
      <w:r w:rsidR="00AD4C8C">
        <w:rPr>
          <w:rFonts w:ascii="Times New Roman" w:hAnsi="Times New Roman" w:cs="Times New Roman"/>
          <w:sz w:val="18"/>
          <w:szCs w:val="18"/>
        </w:rPr>
        <w:t xml:space="preserve">0050.394.2022 </w:t>
      </w:r>
    </w:p>
    <w:p w:rsidR="00AD4C8C" w:rsidRDefault="00AD4C8C" w:rsidP="00AD4C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Burmistrza Miasta i Gminy Międzybórz </w:t>
      </w:r>
    </w:p>
    <w:p w:rsidR="003C5FFF" w:rsidRDefault="003C5FFF" w:rsidP="00AD4C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z dnia 24 </w:t>
      </w:r>
      <w:r w:rsidR="00AD4C8C">
        <w:rPr>
          <w:rFonts w:ascii="Times New Roman" w:hAnsi="Times New Roman" w:cs="Times New Roman"/>
          <w:sz w:val="18"/>
          <w:szCs w:val="18"/>
        </w:rPr>
        <w:t xml:space="preserve">sierpnia </w:t>
      </w:r>
      <w:r w:rsidRPr="00AD4C8C">
        <w:rPr>
          <w:rFonts w:ascii="Times New Roman" w:hAnsi="Times New Roman" w:cs="Times New Roman"/>
          <w:sz w:val="18"/>
          <w:szCs w:val="18"/>
        </w:rPr>
        <w:t>2022 r.</w:t>
      </w:r>
    </w:p>
    <w:p w:rsidR="00AD4C8C" w:rsidRPr="00AD4C8C" w:rsidRDefault="00AD4C8C" w:rsidP="00AD4C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AD4C8C" w:rsidRDefault="00AD4C8C" w:rsidP="00AD4C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C5FFF" w:rsidRPr="003454FA" w:rsidRDefault="003C5FFF" w:rsidP="005C7CF2">
      <w:pPr>
        <w:pStyle w:val="Default"/>
        <w:jc w:val="center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>Umowa Nr / / przekazania drewna pozyskanego kosztem nabywcy</w:t>
      </w:r>
    </w:p>
    <w:p w:rsidR="005C7CF2" w:rsidRDefault="005C7CF2" w:rsidP="003C5FFF">
      <w:pPr>
        <w:pStyle w:val="Default"/>
        <w:rPr>
          <w:sz w:val="22"/>
          <w:szCs w:val="22"/>
        </w:rPr>
      </w:pPr>
    </w:p>
    <w:p w:rsidR="003C5FFF" w:rsidRPr="003454FA" w:rsidRDefault="003C5FFF" w:rsidP="003C5FFF">
      <w:pPr>
        <w:pStyle w:val="Default"/>
        <w:rPr>
          <w:sz w:val="22"/>
          <w:szCs w:val="22"/>
        </w:rPr>
      </w:pPr>
      <w:r w:rsidRPr="003454FA">
        <w:rPr>
          <w:sz w:val="22"/>
          <w:szCs w:val="22"/>
        </w:rPr>
        <w:t xml:space="preserve">Zawarta w dniu ..................... roku pomiędzy: </w:t>
      </w:r>
    </w:p>
    <w:p w:rsidR="005C7CF2" w:rsidRDefault="003C5FFF" w:rsidP="003C5FFF">
      <w:pPr>
        <w:pStyle w:val="Default"/>
        <w:rPr>
          <w:sz w:val="22"/>
          <w:szCs w:val="22"/>
        </w:rPr>
      </w:pPr>
      <w:r w:rsidRPr="003454FA">
        <w:rPr>
          <w:sz w:val="22"/>
          <w:szCs w:val="22"/>
        </w:rPr>
        <w:t xml:space="preserve">Gminą </w:t>
      </w:r>
      <w:r w:rsidR="005C7CF2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, </w:t>
      </w:r>
      <w:r w:rsidR="005C7CF2">
        <w:rPr>
          <w:sz w:val="22"/>
          <w:szCs w:val="22"/>
        </w:rPr>
        <w:t>ul. Kolejowa 13</w:t>
      </w:r>
      <w:r w:rsidRPr="003454FA">
        <w:rPr>
          <w:sz w:val="22"/>
          <w:szCs w:val="22"/>
        </w:rPr>
        <w:t xml:space="preserve">, </w:t>
      </w:r>
      <w:r w:rsidR="005C7CF2">
        <w:rPr>
          <w:sz w:val="22"/>
          <w:szCs w:val="22"/>
        </w:rPr>
        <w:t>56-513</w:t>
      </w:r>
      <w:r w:rsidRPr="003454FA">
        <w:rPr>
          <w:sz w:val="22"/>
          <w:szCs w:val="22"/>
        </w:rPr>
        <w:t xml:space="preserve"> </w:t>
      </w:r>
      <w:r w:rsidR="005C7CF2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, NIP </w:t>
      </w:r>
      <w:r w:rsidR="005C7CF2">
        <w:rPr>
          <w:sz w:val="22"/>
          <w:szCs w:val="22"/>
        </w:rPr>
        <w:t>911</w:t>
      </w:r>
      <w:r w:rsidRPr="003454FA">
        <w:rPr>
          <w:sz w:val="22"/>
          <w:szCs w:val="22"/>
        </w:rPr>
        <w:t xml:space="preserve"> </w:t>
      </w:r>
      <w:r w:rsidR="005C7CF2">
        <w:rPr>
          <w:sz w:val="22"/>
          <w:szCs w:val="22"/>
        </w:rPr>
        <w:t>17</w:t>
      </w:r>
      <w:r w:rsidRPr="003454FA">
        <w:rPr>
          <w:sz w:val="22"/>
          <w:szCs w:val="22"/>
        </w:rPr>
        <w:t xml:space="preserve"> </w:t>
      </w:r>
      <w:r w:rsidR="005C7CF2">
        <w:rPr>
          <w:sz w:val="22"/>
          <w:szCs w:val="22"/>
        </w:rPr>
        <w:t>77</w:t>
      </w:r>
      <w:r w:rsidRPr="003454FA">
        <w:rPr>
          <w:sz w:val="22"/>
          <w:szCs w:val="22"/>
        </w:rPr>
        <w:t xml:space="preserve"> </w:t>
      </w:r>
      <w:r w:rsidR="005C7CF2">
        <w:rPr>
          <w:sz w:val="22"/>
          <w:szCs w:val="22"/>
        </w:rPr>
        <w:t>759</w:t>
      </w:r>
      <w:r w:rsidRPr="003454FA">
        <w:rPr>
          <w:sz w:val="22"/>
          <w:szCs w:val="22"/>
        </w:rPr>
        <w:t xml:space="preserve">, REGON </w:t>
      </w:r>
      <w:r w:rsidR="005C7CF2">
        <w:rPr>
          <w:sz w:val="22"/>
          <w:szCs w:val="22"/>
        </w:rPr>
        <w:t>250854889</w:t>
      </w:r>
    </w:p>
    <w:p w:rsidR="003C5FFF" w:rsidRPr="003454FA" w:rsidRDefault="003C5FFF" w:rsidP="003C5FFF">
      <w:pPr>
        <w:pStyle w:val="Default"/>
        <w:rPr>
          <w:sz w:val="22"/>
          <w:szCs w:val="22"/>
        </w:rPr>
      </w:pPr>
      <w:r w:rsidRPr="003454FA">
        <w:rPr>
          <w:sz w:val="22"/>
          <w:szCs w:val="22"/>
        </w:rPr>
        <w:t xml:space="preserve">reprezentowaną przez </w:t>
      </w:r>
      <w:r w:rsidR="005C7CF2">
        <w:rPr>
          <w:sz w:val="22"/>
          <w:szCs w:val="22"/>
        </w:rPr>
        <w:t>Jarosława Głowackiego – Burmistrza Miasta i Gminy Międzybórz</w:t>
      </w:r>
      <w:r w:rsidRPr="003454FA">
        <w:rPr>
          <w:sz w:val="22"/>
          <w:szCs w:val="22"/>
        </w:rPr>
        <w:t xml:space="preserve">, zwaną dalej „Przekazującym", a ................................................................................................................................................................., zwanym dalej „Przyjmującym" została zawarta umowa następującej treści: </w:t>
      </w:r>
    </w:p>
    <w:p w:rsidR="005C7CF2" w:rsidRDefault="005C7CF2" w:rsidP="003C5FFF">
      <w:pPr>
        <w:pStyle w:val="Default"/>
        <w:rPr>
          <w:b/>
          <w:bCs/>
          <w:sz w:val="22"/>
          <w:szCs w:val="22"/>
        </w:rPr>
      </w:pPr>
    </w:p>
    <w:p w:rsidR="003C5FFF" w:rsidRPr="003454FA" w:rsidRDefault="003C5FFF" w:rsidP="005C7CF2">
      <w:pPr>
        <w:pStyle w:val="Default"/>
        <w:ind w:left="709" w:hanging="709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1. </w:t>
      </w:r>
      <w:r w:rsidRPr="003454FA">
        <w:rPr>
          <w:sz w:val="22"/>
          <w:szCs w:val="22"/>
        </w:rPr>
        <w:t xml:space="preserve">1. Przekazujący przekazuje, a Przyjmujący przyjmuje drewno pozyskane własnym staraniem i na własny koszt, pochodzące z wycinki drzewa i/lub pozyskania złomu i/lub wiatrołomu w ilości ............ sztuk, które rośnie/ znajduje na terenie oznaczonym geodezyjnie jako działka nr ........ położona w miejscowości ................................................................., Gmina </w:t>
      </w:r>
      <w:r w:rsidR="005C7CF2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. </w:t>
      </w:r>
    </w:p>
    <w:p w:rsidR="003C5FFF" w:rsidRPr="003454FA" w:rsidRDefault="003C5FFF" w:rsidP="005C7CF2">
      <w:pPr>
        <w:pStyle w:val="Default"/>
        <w:ind w:left="708" w:hanging="284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2. Termin prowadzenia prac związanych z pozyskaniem (wycinką, zwiezieniem, sprzątnięciem) drewna ustala się do ........................................... roku. </w:t>
      </w:r>
    </w:p>
    <w:p w:rsidR="005C7CF2" w:rsidRDefault="005C7CF2" w:rsidP="005C7CF2">
      <w:pPr>
        <w:pStyle w:val="Default"/>
        <w:ind w:left="284" w:hanging="284"/>
        <w:jc w:val="both"/>
        <w:rPr>
          <w:b/>
          <w:bCs/>
          <w:sz w:val="22"/>
          <w:szCs w:val="22"/>
        </w:rPr>
      </w:pPr>
    </w:p>
    <w:p w:rsidR="003C5FFF" w:rsidRPr="003454FA" w:rsidRDefault="003C5FFF" w:rsidP="005C7CF2">
      <w:pPr>
        <w:pStyle w:val="Default"/>
        <w:ind w:left="284" w:hanging="284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2. </w:t>
      </w:r>
      <w:r w:rsidRPr="003454FA">
        <w:rPr>
          <w:sz w:val="22"/>
          <w:szCs w:val="22"/>
        </w:rPr>
        <w:t xml:space="preserve">Ustala się zasady pozyskania drewna </w:t>
      </w:r>
    </w:p>
    <w:p w:rsidR="003C5FFF" w:rsidRPr="003454FA" w:rsidRDefault="003C5FFF" w:rsidP="005C7CF2">
      <w:pPr>
        <w:pStyle w:val="Default"/>
        <w:ind w:left="568" w:hanging="284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1. Miejsce prowadzenia wycinki drzew, usuwania złomów lub wiatrołomów Przyjmujący zabezpiecza przed dostępem osób postronnych i oznakuje zgodnie z obowiązującymi przepisami. </w:t>
      </w:r>
    </w:p>
    <w:p w:rsidR="003C5FFF" w:rsidRPr="003454FA" w:rsidRDefault="003C5FFF" w:rsidP="005C7CF2">
      <w:pPr>
        <w:pStyle w:val="Default"/>
        <w:ind w:left="568" w:hanging="284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2. O fakcie przystąpienia do prac związanych z wycinką drzew i usuwaniem wiatrołomów na nieruchomości stanowiącej własność Gminy </w:t>
      </w:r>
      <w:r w:rsidR="005C7CF2">
        <w:rPr>
          <w:sz w:val="22"/>
          <w:szCs w:val="22"/>
        </w:rPr>
        <w:t>Międzybórz</w:t>
      </w:r>
      <w:r w:rsidRPr="003454FA">
        <w:rPr>
          <w:sz w:val="22"/>
          <w:szCs w:val="22"/>
        </w:rPr>
        <w:t xml:space="preserve">, objętej niniejszą umową, Przyjmujący poinformuje pracownika Urzędu </w:t>
      </w:r>
      <w:r w:rsidR="005C7CF2">
        <w:rPr>
          <w:sz w:val="22"/>
          <w:szCs w:val="22"/>
        </w:rPr>
        <w:t>Miasta i Gminy w Międzyborzu</w:t>
      </w:r>
      <w:r w:rsidRPr="003454FA">
        <w:rPr>
          <w:sz w:val="22"/>
          <w:szCs w:val="22"/>
        </w:rPr>
        <w:t xml:space="preserve"> najpóźniej na jeden dzień przed rozpoczęciem prac. </w:t>
      </w:r>
    </w:p>
    <w:p w:rsidR="003C5FFF" w:rsidRDefault="003C5FFF" w:rsidP="005C7CF2">
      <w:pPr>
        <w:pStyle w:val="Default"/>
        <w:ind w:left="568" w:hanging="284"/>
        <w:jc w:val="both"/>
        <w:rPr>
          <w:sz w:val="22"/>
          <w:szCs w:val="22"/>
        </w:rPr>
      </w:pPr>
      <w:r w:rsidRPr="003454FA">
        <w:rPr>
          <w:sz w:val="22"/>
          <w:szCs w:val="22"/>
        </w:rPr>
        <w:t xml:space="preserve">3. Przyjmujący ponosi całkowitą odpowiedzialność za bezpieczeństwo użytkowników ruchu drogowego, mienia, bezpieczeństwo swoje i pracowników oraz odpowiada za wszelkie szkody wyrządzone osobom trzecim w trakcie pozyskania drewna. </w:t>
      </w:r>
    </w:p>
    <w:p w:rsidR="005C7CF2" w:rsidRPr="003454FA" w:rsidRDefault="005C7CF2" w:rsidP="005C7CF2">
      <w:pPr>
        <w:pStyle w:val="Default"/>
        <w:ind w:left="568" w:hanging="284"/>
        <w:jc w:val="both"/>
        <w:rPr>
          <w:sz w:val="22"/>
          <w:szCs w:val="22"/>
        </w:rPr>
      </w:pPr>
    </w:p>
    <w:p w:rsidR="003C5FFF" w:rsidRDefault="003C5FFF" w:rsidP="005C7CF2">
      <w:pPr>
        <w:pStyle w:val="Default"/>
        <w:ind w:left="284" w:hanging="284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3. </w:t>
      </w:r>
      <w:r w:rsidRPr="003454FA">
        <w:rPr>
          <w:sz w:val="22"/>
          <w:szCs w:val="22"/>
        </w:rPr>
        <w:t xml:space="preserve">W sprawach nieuregulowanych niniejszą umową mają zastosowanie przepisy Kodeksu cywilnego. </w:t>
      </w:r>
    </w:p>
    <w:p w:rsidR="005C7CF2" w:rsidRPr="003454FA" w:rsidRDefault="005C7CF2" w:rsidP="005C7CF2">
      <w:pPr>
        <w:pStyle w:val="Default"/>
        <w:ind w:left="284" w:hanging="284"/>
        <w:jc w:val="both"/>
        <w:rPr>
          <w:sz w:val="22"/>
          <w:szCs w:val="22"/>
        </w:rPr>
      </w:pPr>
    </w:p>
    <w:p w:rsidR="003C5FFF" w:rsidRDefault="003C5FFF" w:rsidP="005C7CF2">
      <w:pPr>
        <w:pStyle w:val="Default"/>
        <w:ind w:left="567" w:hanging="567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4. </w:t>
      </w:r>
      <w:r w:rsidRPr="003454FA">
        <w:rPr>
          <w:sz w:val="22"/>
          <w:szCs w:val="22"/>
        </w:rPr>
        <w:t xml:space="preserve">Spory powstałe na tle realizacji niniejszej umowy podlegają rozpoznaniu przez sąd właściwy dla Sprzedającego. </w:t>
      </w:r>
    </w:p>
    <w:p w:rsidR="005C7CF2" w:rsidRPr="003454FA" w:rsidRDefault="005C7CF2" w:rsidP="005C7CF2">
      <w:pPr>
        <w:pStyle w:val="Default"/>
        <w:ind w:left="284" w:hanging="284"/>
        <w:jc w:val="both"/>
        <w:rPr>
          <w:sz w:val="22"/>
          <w:szCs w:val="22"/>
        </w:rPr>
      </w:pPr>
    </w:p>
    <w:p w:rsidR="003C5FFF" w:rsidRPr="003454FA" w:rsidRDefault="003C5FFF" w:rsidP="005C7CF2">
      <w:pPr>
        <w:pStyle w:val="Default"/>
        <w:ind w:left="284" w:hanging="284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5. </w:t>
      </w:r>
      <w:r w:rsidRPr="003454FA">
        <w:rPr>
          <w:sz w:val="22"/>
          <w:szCs w:val="22"/>
        </w:rPr>
        <w:t xml:space="preserve">Wszelkie zmiany umowy dla swej ważności wymagają zachowania formy pisemnej. </w:t>
      </w:r>
    </w:p>
    <w:p w:rsidR="005C7CF2" w:rsidRDefault="005C7CF2" w:rsidP="005C7CF2">
      <w:pPr>
        <w:pStyle w:val="Default"/>
        <w:ind w:left="284" w:hanging="284"/>
        <w:jc w:val="both"/>
        <w:rPr>
          <w:b/>
          <w:bCs/>
          <w:sz w:val="22"/>
          <w:szCs w:val="22"/>
        </w:rPr>
      </w:pPr>
    </w:p>
    <w:p w:rsidR="003C5FFF" w:rsidRPr="003454FA" w:rsidRDefault="003C5FFF" w:rsidP="005C7CF2">
      <w:pPr>
        <w:pStyle w:val="Default"/>
        <w:ind w:left="426" w:hanging="426"/>
        <w:jc w:val="both"/>
        <w:rPr>
          <w:sz w:val="22"/>
          <w:szCs w:val="22"/>
        </w:rPr>
      </w:pPr>
      <w:r w:rsidRPr="003454FA">
        <w:rPr>
          <w:b/>
          <w:bCs/>
          <w:sz w:val="22"/>
          <w:szCs w:val="22"/>
        </w:rPr>
        <w:t xml:space="preserve">§ 6. </w:t>
      </w:r>
      <w:r w:rsidRPr="003454FA">
        <w:rPr>
          <w:sz w:val="22"/>
          <w:szCs w:val="22"/>
        </w:rPr>
        <w:t xml:space="preserve">Niniejsza umowa została sporządzona w dwóch jednobrzmiących egzemplarzach, po jednym dla każdej ze stron. </w:t>
      </w:r>
    </w:p>
    <w:p w:rsidR="005C7CF2" w:rsidRDefault="005C7CF2" w:rsidP="005C7CF2">
      <w:pPr>
        <w:ind w:left="284" w:hanging="284"/>
        <w:jc w:val="both"/>
        <w:rPr>
          <w:rFonts w:ascii="Times New Roman" w:hAnsi="Times New Roman" w:cs="Times New Roman"/>
        </w:rPr>
      </w:pPr>
    </w:p>
    <w:p w:rsidR="005C7CF2" w:rsidRDefault="005C7CF2" w:rsidP="005C7CF2">
      <w:pPr>
        <w:ind w:left="284" w:hanging="284"/>
        <w:jc w:val="both"/>
        <w:rPr>
          <w:rFonts w:ascii="Times New Roman" w:hAnsi="Times New Roman" w:cs="Times New Roman"/>
        </w:rPr>
      </w:pPr>
    </w:p>
    <w:p w:rsidR="003C5FFF" w:rsidRPr="003454FA" w:rsidRDefault="003C5FFF" w:rsidP="005C7CF2">
      <w:pPr>
        <w:ind w:left="284" w:hanging="284"/>
        <w:jc w:val="center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Przekazujący</w:t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="005C7CF2">
        <w:rPr>
          <w:rFonts w:ascii="Times New Roman" w:hAnsi="Times New Roman" w:cs="Times New Roman"/>
        </w:rPr>
        <w:tab/>
      </w:r>
      <w:r w:rsidRPr="003454FA">
        <w:rPr>
          <w:rFonts w:ascii="Times New Roman" w:hAnsi="Times New Roman" w:cs="Times New Roman"/>
        </w:rPr>
        <w:t xml:space="preserve"> Przyjmujący</w:t>
      </w:r>
    </w:p>
    <w:p w:rsidR="003C5FFF" w:rsidRPr="003454FA" w:rsidRDefault="003C5FFF" w:rsidP="003C5FFF">
      <w:pPr>
        <w:rPr>
          <w:rFonts w:ascii="Times New Roman" w:hAnsi="Times New Roman" w:cs="Times New Roman"/>
        </w:rPr>
      </w:pPr>
    </w:p>
    <w:p w:rsidR="003C5FFF" w:rsidRPr="003454FA" w:rsidRDefault="003C5FFF" w:rsidP="003C5FFF">
      <w:pPr>
        <w:rPr>
          <w:rFonts w:ascii="Times New Roman" w:hAnsi="Times New Roman" w:cs="Times New Roman"/>
        </w:rPr>
      </w:pPr>
    </w:p>
    <w:p w:rsidR="003C5FFF" w:rsidRDefault="003C5FFF" w:rsidP="003C5FFF">
      <w:pPr>
        <w:rPr>
          <w:rFonts w:ascii="Times New Roman" w:hAnsi="Times New Roman" w:cs="Times New Roman"/>
        </w:rPr>
      </w:pPr>
    </w:p>
    <w:p w:rsidR="005C7CF2" w:rsidRDefault="005C7CF2" w:rsidP="003C5FFF">
      <w:pPr>
        <w:rPr>
          <w:rFonts w:ascii="Times New Roman" w:hAnsi="Times New Roman" w:cs="Times New Roman"/>
        </w:rPr>
      </w:pPr>
    </w:p>
    <w:p w:rsidR="005C7CF2" w:rsidRPr="003454FA" w:rsidRDefault="005C7CF2" w:rsidP="003C5FFF">
      <w:pPr>
        <w:rPr>
          <w:rFonts w:ascii="Times New Roman" w:hAnsi="Times New Roman" w:cs="Times New Roman"/>
        </w:rPr>
      </w:pP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Załącznik Nr 2</w:t>
      </w:r>
      <w:r w:rsidRPr="00AD4C8C">
        <w:rPr>
          <w:rFonts w:ascii="Times New Roman" w:hAnsi="Times New Roman" w:cs="Times New Roman"/>
          <w:sz w:val="18"/>
          <w:szCs w:val="18"/>
        </w:rPr>
        <w:t xml:space="preserve"> </w:t>
      </w: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do zarządzenia Nr </w:t>
      </w:r>
      <w:r>
        <w:rPr>
          <w:rFonts w:ascii="Times New Roman" w:hAnsi="Times New Roman" w:cs="Times New Roman"/>
          <w:sz w:val="18"/>
          <w:szCs w:val="18"/>
        </w:rPr>
        <w:t xml:space="preserve">0050.394.2022 </w:t>
      </w: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Burmistrza Miasta i Gminy Międzybórz </w:t>
      </w: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z dnia 24 </w:t>
      </w:r>
      <w:r>
        <w:rPr>
          <w:rFonts w:ascii="Times New Roman" w:hAnsi="Times New Roman" w:cs="Times New Roman"/>
          <w:sz w:val="18"/>
          <w:szCs w:val="18"/>
        </w:rPr>
        <w:t xml:space="preserve">sierpnia </w:t>
      </w:r>
      <w:r w:rsidRPr="00AD4C8C">
        <w:rPr>
          <w:rFonts w:ascii="Times New Roman" w:hAnsi="Times New Roman" w:cs="Times New Roman"/>
          <w:sz w:val="18"/>
          <w:szCs w:val="18"/>
        </w:rPr>
        <w:t>2022 r.</w:t>
      </w: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5C7CF2" w:rsidRDefault="005C7CF2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5C7CF2" w:rsidRDefault="003C5FFF" w:rsidP="005C7C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454FA">
        <w:rPr>
          <w:rFonts w:ascii="Times New Roman" w:hAnsi="Times New Roman" w:cs="Times New Roman"/>
          <w:b/>
          <w:bCs/>
        </w:rPr>
        <w:t xml:space="preserve">Protokół przekazania pozyskanego drewna </w:t>
      </w:r>
    </w:p>
    <w:p w:rsidR="003C5FFF" w:rsidRPr="003454FA" w:rsidRDefault="003C5FFF" w:rsidP="005C7C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454FA">
        <w:rPr>
          <w:rFonts w:ascii="Times New Roman" w:hAnsi="Times New Roman" w:cs="Times New Roman"/>
          <w:b/>
          <w:bCs/>
        </w:rPr>
        <w:t>Nr ............... z dnia .............................</w:t>
      </w:r>
    </w:p>
    <w:p w:rsidR="005C7CF2" w:rsidRDefault="005C7CF2" w:rsidP="005C7C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B3A7C" w:rsidRDefault="00AB3A7C" w:rsidP="005C7C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B3A7C" w:rsidRDefault="00AB3A7C" w:rsidP="005C7C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C5FFF" w:rsidRDefault="00AB3A7C" w:rsidP="00AB3A7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Miejsce i data pozyskania drewna ….............................................................................................</w:t>
      </w:r>
    </w:p>
    <w:p w:rsidR="00AB3A7C" w:rsidRDefault="00AB3A7C" w:rsidP="00AB3A7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B3A7C" w:rsidRDefault="00AB3A7C" w:rsidP="00AB3A7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ewidencyjny nieruchomości …………………………………………………………………</w:t>
      </w:r>
    </w:p>
    <w:p w:rsidR="00AB3A7C" w:rsidRPr="00AB3A7C" w:rsidRDefault="00AB3A7C" w:rsidP="00AB3A7C">
      <w:pPr>
        <w:pStyle w:val="Akapitzlist"/>
        <w:rPr>
          <w:rFonts w:ascii="Times New Roman" w:hAnsi="Times New Roman" w:cs="Times New Roman"/>
        </w:rPr>
      </w:pPr>
    </w:p>
    <w:p w:rsidR="003C5FFF" w:rsidRDefault="00AB3A7C" w:rsidP="00AB3A7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decyzji  ……………………………………………………………………………………….</w:t>
      </w:r>
    </w:p>
    <w:p w:rsidR="00AB3A7C" w:rsidRPr="00AB3A7C" w:rsidRDefault="00AB3A7C" w:rsidP="00AB3A7C">
      <w:pPr>
        <w:pStyle w:val="Akapitzlist"/>
        <w:autoSpaceDE w:val="0"/>
        <w:autoSpaceDN w:val="0"/>
        <w:adjustRightInd w:val="0"/>
        <w:spacing w:after="0" w:line="240" w:lineRule="auto"/>
        <w:ind w:left="2136" w:firstLine="696"/>
        <w:jc w:val="both"/>
        <w:rPr>
          <w:rFonts w:ascii="Times New Roman" w:hAnsi="Times New Roman" w:cs="Times New Roman"/>
          <w:sz w:val="18"/>
          <w:szCs w:val="18"/>
        </w:rPr>
      </w:pPr>
      <w:r w:rsidRPr="00AB3A7C">
        <w:rPr>
          <w:rFonts w:ascii="Times New Roman" w:hAnsi="Times New Roman" w:cs="Times New Roman"/>
          <w:sz w:val="18"/>
          <w:szCs w:val="18"/>
        </w:rPr>
        <w:t>(w przypadku wycinki drzew, na które wymagane było uzyskanie zezwolenia)</w:t>
      </w:r>
    </w:p>
    <w:p w:rsidR="00AB3A7C" w:rsidRDefault="00AB3A7C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AB3A7C" w:rsidRDefault="00AB3A7C" w:rsidP="009E24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ILOŚC I WARTOŚĆ POZYSKANE</w:t>
      </w:r>
      <w:r w:rsidR="009E24A7">
        <w:rPr>
          <w:rFonts w:ascii="Times New Roman" w:hAnsi="Times New Roman" w:cs="Times New Roman"/>
          <w:b/>
          <w:bCs/>
        </w:rPr>
        <w:t>GO</w:t>
      </w:r>
      <w:r>
        <w:rPr>
          <w:rFonts w:ascii="Times New Roman" w:hAnsi="Times New Roman" w:cs="Times New Roman"/>
          <w:b/>
          <w:bCs/>
        </w:rPr>
        <w:t xml:space="preserve"> DREWNA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2212"/>
        <w:gridCol w:w="1478"/>
        <w:gridCol w:w="1307"/>
        <w:gridCol w:w="1470"/>
        <w:gridCol w:w="1070"/>
        <w:gridCol w:w="1072"/>
      </w:tblGrid>
      <w:tr w:rsidR="00AB3A7C" w:rsidRPr="00AB3A7C" w:rsidTr="00AB3A7C">
        <w:tc>
          <w:tcPr>
            <w:tcW w:w="421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223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Sposób przekazania sprzedaż / nieodpłatne przekazanie</w:t>
            </w:r>
          </w:p>
        </w:tc>
        <w:tc>
          <w:tcPr>
            <w:tcW w:w="1482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Gatunek i rodzaj surowca drewnianego</w:t>
            </w:r>
          </w:p>
        </w:tc>
        <w:tc>
          <w:tcPr>
            <w:tcW w:w="1312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Ilość drewna w m3</w:t>
            </w:r>
          </w:p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Cena jednostkowa netto [ zł/m3 ]</w:t>
            </w:r>
          </w:p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VAT [%]</w:t>
            </w:r>
          </w:p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Wartość drewna brutto [zł]</w:t>
            </w:r>
          </w:p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B3A7C" w:rsidTr="00AB3A7C">
        <w:tc>
          <w:tcPr>
            <w:tcW w:w="421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23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1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B3A7C" w:rsidTr="00AB3A7C">
        <w:tc>
          <w:tcPr>
            <w:tcW w:w="421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23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1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B3A7C" w:rsidTr="00AB3A7C">
        <w:tc>
          <w:tcPr>
            <w:tcW w:w="421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23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1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B3A7C" w:rsidTr="00AB3A7C">
        <w:tc>
          <w:tcPr>
            <w:tcW w:w="421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23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12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B3A7C" w:rsidTr="00AB3A7C">
        <w:tc>
          <w:tcPr>
            <w:tcW w:w="4126" w:type="dxa"/>
            <w:gridSpan w:val="3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Razem</w:t>
            </w:r>
          </w:p>
        </w:tc>
        <w:tc>
          <w:tcPr>
            <w:tcW w:w="1312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74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3A7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</w:p>
        </w:tc>
        <w:tc>
          <w:tcPr>
            <w:tcW w:w="1075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AB3A7C" w:rsidRPr="00AB3A7C" w:rsidRDefault="00AB3A7C" w:rsidP="00AB3A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:rsidR="00AB3A7C" w:rsidRDefault="00AB3A7C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C5FFF" w:rsidRPr="003454FA" w:rsidRDefault="003C5FFF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Uwagi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B3A7C" w:rsidRDefault="00AB3A7C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C5FFF" w:rsidRPr="003454FA" w:rsidRDefault="003C5FFF" w:rsidP="00AB3A7C">
      <w:pPr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Pomiaru drewna dokonała komisja w składzie:</w:t>
      </w:r>
    </w:p>
    <w:p w:rsidR="003C5FFF" w:rsidRPr="003454FA" w:rsidRDefault="003C5FFF" w:rsidP="00AB3A7C">
      <w:pPr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1. ...............................................................</w:t>
      </w:r>
      <w:r w:rsidR="00AB3A7C">
        <w:rPr>
          <w:rFonts w:ascii="Times New Roman" w:hAnsi="Times New Roman" w:cs="Times New Roman"/>
        </w:rPr>
        <w:t>...............................</w:t>
      </w:r>
      <w:r w:rsidRPr="003454FA">
        <w:rPr>
          <w:rFonts w:ascii="Times New Roman" w:hAnsi="Times New Roman" w:cs="Times New Roman"/>
        </w:rPr>
        <w:t>....</w:t>
      </w:r>
      <w:r w:rsidR="00AB3A7C">
        <w:rPr>
          <w:rFonts w:ascii="Times New Roman" w:hAnsi="Times New Roman" w:cs="Times New Roman"/>
        </w:rPr>
        <w:t xml:space="preserve"> podpis - ……………………………</w:t>
      </w:r>
    </w:p>
    <w:p w:rsidR="003C5FFF" w:rsidRDefault="003C5FFF" w:rsidP="00AB3A7C">
      <w:pPr>
        <w:spacing w:after="100" w:afterAutospacing="1"/>
        <w:rPr>
          <w:rFonts w:ascii="Times New Roman" w:hAnsi="Times New Roman" w:cs="Times New Roman"/>
        </w:rPr>
      </w:pPr>
      <w:r w:rsidRPr="003454FA">
        <w:rPr>
          <w:rFonts w:ascii="Times New Roman" w:hAnsi="Times New Roman" w:cs="Times New Roman"/>
        </w:rPr>
        <w:t>2. ..................................................................</w:t>
      </w:r>
      <w:r w:rsidR="00AB3A7C">
        <w:rPr>
          <w:rFonts w:ascii="Times New Roman" w:hAnsi="Times New Roman" w:cs="Times New Roman"/>
        </w:rPr>
        <w:t>................................</w:t>
      </w:r>
      <w:r w:rsidRPr="003454FA">
        <w:rPr>
          <w:rFonts w:ascii="Times New Roman" w:hAnsi="Times New Roman" w:cs="Times New Roman"/>
        </w:rPr>
        <w:t xml:space="preserve">. </w:t>
      </w:r>
      <w:r w:rsidR="00AB3A7C">
        <w:rPr>
          <w:rFonts w:ascii="Times New Roman" w:hAnsi="Times New Roman" w:cs="Times New Roman"/>
        </w:rPr>
        <w:t>podpis - ……………………………</w:t>
      </w:r>
    </w:p>
    <w:p w:rsidR="00AB3A7C" w:rsidRDefault="00AB3A7C" w:rsidP="009E24A7">
      <w:pPr>
        <w:spacing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Wartość drewna została naliczona na podstawie cennika Nadleśnictwa ……………….. obowiązującego w roku ………………………</w:t>
      </w:r>
    </w:p>
    <w:p w:rsidR="00AB3A7C" w:rsidRDefault="00AB3A7C" w:rsidP="00AB3A7C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Niniejszym protokołem drewno w ilości wskazanej w powyższej tabeli zostaje przekazane: </w:t>
      </w:r>
    </w:p>
    <w:p w:rsidR="00AB3A7C" w:rsidRPr="003454FA" w:rsidRDefault="009E24A7" w:rsidP="00AB3A7C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</w:t>
      </w:r>
      <w:r w:rsidR="00AB3A7C">
        <w:rPr>
          <w:rFonts w:ascii="Times New Roman" w:hAnsi="Times New Roman" w:cs="Times New Roman"/>
        </w:rPr>
        <w:t xml:space="preserve"> i nazwisko: …………………</w:t>
      </w:r>
      <w:r>
        <w:rPr>
          <w:rFonts w:ascii="Times New Roman" w:hAnsi="Times New Roman" w:cs="Times New Roman"/>
        </w:rPr>
        <w:t>………..</w:t>
      </w:r>
      <w:r w:rsidR="00AB3A7C">
        <w:rPr>
          <w:rFonts w:ascii="Times New Roman" w:hAnsi="Times New Roman" w:cs="Times New Roman"/>
        </w:rPr>
        <w:t>…………….. adre</w:t>
      </w:r>
      <w:r>
        <w:rPr>
          <w:rFonts w:ascii="Times New Roman" w:hAnsi="Times New Roman" w:cs="Times New Roman"/>
        </w:rPr>
        <w:t>s</w:t>
      </w:r>
      <w:r w:rsidR="00AB3A7C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…………..</w:t>
      </w:r>
      <w:r w:rsidR="00AB3A7C">
        <w:rPr>
          <w:rFonts w:ascii="Times New Roman" w:hAnsi="Times New Roman" w:cs="Times New Roman"/>
        </w:rPr>
        <w:t>………………………….</w:t>
      </w:r>
    </w:p>
    <w:p w:rsidR="009E24A7" w:rsidRDefault="009E24A7">
      <w:pPr>
        <w:rPr>
          <w:rFonts w:ascii="Times New Roman" w:hAnsi="Times New Roman" w:cs="Times New Roman"/>
        </w:rPr>
      </w:pPr>
    </w:p>
    <w:p w:rsidR="006B0AEA" w:rsidRDefault="009E24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 sprzedaży drewna, niniejszy protokół stanowi podstawę do wystawienia faktury VAT. </w:t>
      </w:r>
    </w:p>
    <w:p w:rsidR="009E24A7" w:rsidRDefault="009E24A7">
      <w:pPr>
        <w:rPr>
          <w:rFonts w:ascii="Times New Roman" w:hAnsi="Times New Roman" w:cs="Times New Roman"/>
        </w:rPr>
      </w:pPr>
    </w:p>
    <w:p w:rsidR="009E24A7" w:rsidRDefault="009E24A7" w:rsidP="009E24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Strona zdająca: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                             </w:t>
      </w:r>
      <w:r>
        <w:rPr>
          <w:rFonts w:ascii="Times New Roman" w:hAnsi="Times New Roman" w:cs="Times New Roman"/>
        </w:rPr>
        <w:tab/>
        <w:t>Strona odbierająca:</w:t>
      </w:r>
    </w:p>
    <w:p w:rsidR="009E24A7" w:rsidRDefault="009E24A7" w:rsidP="009E24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…………………………….                                                            ……….………………………….</w:t>
      </w:r>
    </w:p>
    <w:p w:rsidR="009E24A7" w:rsidRDefault="009E24A7">
      <w:pPr>
        <w:rPr>
          <w:rFonts w:ascii="Times New Roman" w:hAnsi="Times New Roman" w:cs="Times New Roman"/>
        </w:rPr>
      </w:pPr>
    </w:p>
    <w:p w:rsidR="009E24A7" w:rsidRPr="003454FA" w:rsidRDefault="009E24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Protokół sporządził/a: ………………………………</w:t>
      </w:r>
    </w:p>
    <w:p w:rsidR="009E24A7" w:rsidRDefault="009E24A7" w:rsidP="009E24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Załącznik Nr 3</w:t>
      </w:r>
      <w:r w:rsidRPr="00AD4C8C">
        <w:rPr>
          <w:rFonts w:ascii="Times New Roman" w:hAnsi="Times New Roman" w:cs="Times New Roman"/>
          <w:sz w:val="18"/>
          <w:szCs w:val="18"/>
        </w:rPr>
        <w:t xml:space="preserve"> </w:t>
      </w:r>
    </w:p>
    <w:p w:rsidR="009E24A7" w:rsidRDefault="009E24A7" w:rsidP="009E24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do zarządzenia Nr </w:t>
      </w:r>
      <w:r>
        <w:rPr>
          <w:rFonts w:ascii="Times New Roman" w:hAnsi="Times New Roman" w:cs="Times New Roman"/>
          <w:sz w:val="18"/>
          <w:szCs w:val="18"/>
        </w:rPr>
        <w:t xml:space="preserve">0050.394.2022 </w:t>
      </w:r>
    </w:p>
    <w:p w:rsidR="009E24A7" w:rsidRDefault="009E24A7" w:rsidP="009E24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Burmistrza Miasta i Gminy Międzybórz </w:t>
      </w:r>
    </w:p>
    <w:p w:rsidR="009E24A7" w:rsidRDefault="009E24A7" w:rsidP="009E24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4C8C">
        <w:rPr>
          <w:rFonts w:ascii="Times New Roman" w:hAnsi="Times New Roman" w:cs="Times New Roman"/>
          <w:sz w:val="18"/>
          <w:szCs w:val="18"/>
        </w:rPr>
        <w:t xml:space="preserve">z dnia 24 </w:t>
      </w:r>
      <w:r>
        <w:rPr>
          <w:rFonts w:ascii="Times New Roman" w:hAnsi="Times New Roman" w:cs="Times New Roman"/>
          <w:sz w:val="18"/>
          <w:szCs w:val="18"/>
        </w:rPr>
        <w:t xml:space="preserve">sierpnia </w:t>
      </w:r>
      <w:r w:rsidRPr="00AD4C8C">
        <w:rPr>
          <w:rFonts w:ascii="Times New Roman" w:hAnsi="Times New Roman" w:cs="Times New Roman"/>
          <w:sz w:val="18"/>
          <w:szCs w:val="18"/>
        </w:rPr>
        <w:t>2022 r.</w:t>
      </w:r>
    </w:p>
    <w:p w:rsidR="009E24A7" w:rsidRDefault="009E24A7" w:rsidP="009E24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6B0AEA" w:rsidRPr="003454FA" w:rsidRDefault="006B0AEA">
      <w:pPr>
        <w:rPr>
          <w:rFonts w:ascii="Times New Roman" w:hAnsi="Times New Roman" w:cs="Times New Roman"/>
        </w:rPr>
      </w:pPr>
    </w:p>
    <w:p w:rsidR="003C5FFF" w:rsidRPr="003454FA" w:rsidRDefault="003C5FFF" w:rsidP="009E24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454FA">
        <w:rPr>
          <w:rFonts w:ascii="Times New Roman" w:hAnsi="Times New Roman" w:cs="Times New Roman"/>
          <w:b/>
          <w:bCs/>
        </w:rPr>
        <w:t xml:space="preserve">Ewidencja pozyskanego drewna z wycinki drzew oraz usuwania złomów i wywrotów </w:t>
      </w:r>
      <w:r w:rsidR="009E24A7">
        <w:rPr>
          <w:rFonts w:ascii="Times New Roman" w:hAnsi="Times New Roman" w:cs="Times New Roman"/>
          <w:b/>
          <w:bCs/>
        </w:rPr>
        <w:br/>
      </w:r>
      <w:r w:rsidRPr="003454FA">
        <w:rPr>
          <w:rFonts w:ascii="Times New Roman" w:hAnsi="Times New Roman" w:cs="Times New Roman"/>
          <w:b/>
          <w:bCs/>
        </w:rPr>
        <w:t xml:space="preserve">z nieruchomości będących własnością lub w zarządzie Gminy </w:t>
      </w:r>
      <w:r w:rsidR="009E24A7">
        <w:rPr>
          <w:rFonts w:ascii="Times New Roman" w:hAnsi="Times New Roman" w:cs="Times New Roman"/>
          <w:b/>
          <w:bCs/>
        </w:rPr>
        <w:t xml:space="preserve">Międzybórz </w:t>
      </w:r>
      <w:r w:rsidRPr="003454FA">
        <w:rPr>
          <w:rFonts w:ascii="Times New Roman" w:hAnsi="Times New Roman" w:cs="Times New Roman"/>
          <w:b/>
          <w:bCs/>
        </w:rPr>
        <w:t>za rok ..........</w:t>
      </w:r>
    </w:p>
    <w:p w:rsidR="009E24A7" w:rsidRDefault="009E24A7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E24A7" w:rsidRDefault="009E24A7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E24A7" w:rsidRDefault="009E24A7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"/>
        <w:gridCol w:w="1527"/>
        <w:gridCol w:w="981"/>
        <w:gridCol w:w="880"/>
        <w:gridCol w:w="938"/>
        <w:gridCol w:w="1328"/>
        <w:gridCol w:w="1109"/>
        <w:gridCol w:w="1847"/>
      </w:tblGrid>
      <w:tr w:rsidR="009E24A7" w:rsidRPr="009E24A7" w:rsidTr="00D33B1B"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Lp.</w:t>
            </w:r>
          </w:p>
        </w:tc>
        <w:tc>
          <w:tcPr>
            <w:tcW w:w="1527" w:type="dxa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Nr decyzji zezwalające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na usunięcie drzew/a</w:t>
            </w:r>
          </w:p>
        </w:tc>
        <w:tc>
          <w:tcPr>
            <w:tcW w:w="951" w:type="dxa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Miejsce pozyskania drewna</w:t>
            </w: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Gatunek drewna</w:t>
            </w:r>
          </w:p>
        </w:tc>
        <w:tc>
          <w:tcPr>
            <w:tcW w:w="0" w:type="auto"/>
            <w:vAlign w:val="center"/>
          </w:tcPr>
          <w:p w:rsidR="009E24A7" w:rsidRPr="009E24A7" w:rsidRDefault="009E24A7" w:rsidP="009E24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Objętość drewna  [m3]</w:t>
            </w: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Wartość brutto pozyskanego drewna w zł</w:t>
            </w: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Imię i nazwisko adres/ siedziba odbiorcy</w:t>
            </w: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24A7">
              <w:rPr>
                <w:rFonts w:ascii="Times New Roman" w:hAnsi="Times New Roman" w:cs="Times New Roman"/>
                <w:b/>
                <w:sz w:val="16"/>
                <w:szCs w:val="16"/>
              </w:rPr>
              <w:t>Sposób zagospodarowania sprzedaż/ nieodpłatne przekazanie</w:t>
            </w:r>
          </w:p>
        </w:tc>
      </w:tr>
      <w:tr w:rsidR="009E24A7" w:rsidRPr="009E24A7" w:rsidTr="00D33B1B">
        <w:tc>
          <w:tcPr>
            <w:tcW w:w="0" w:type="auto"/>
            <w:vAlign w:val="center"/>
          </w:tcPr>
          <w:p w:rsid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24A7" w:rsidRPr="009E24A7" w:rsidRDefault="009E24A7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33B1B" w:rsidRPr="009E24A7" w:rsidTr="00D33B1B">
        <w:tc>
          <w:tcPr>
            <w:tcW w:w="0" w:type="auto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33B1B" w:rsidRPr="009E24A7" w:rsidTr="00D33B1B">
        <w:tc>
          <w:tcPr>
            <w:tcW w:w="0" w:type="auto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33B1B" w:rsidRPr="009E24A7" w:rsidTr="00D33B1B">
        <w:tc>
          <w:tcPr>
            <w:tcW w:w="0" w:type="auto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33B1B" w:rsidRPr="009E24A7" w:rsidTr="00D33B1B">
        <w:tc>
          <w:tcPr>
            <w:tcW w:w="0" w:type="auto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33B1B" w:rsidRPr="009E24A7" w:rsidTr="00D33B1B">
        <w:tc>
          <w:tcPr>
            <w:tcW w:w="0" w:type="auto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33B1B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33B1B" w:rsidRPr="009E24A7" w:rsidRDefault="00D33B1B" w:rsidP="003C5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E24A7" w:rsidRDefault="009E24A7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E24A7" w:rsidRDefault="009E24A7" w:rsidP="003C5F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DD490A" w:rsidRPr="003454FA" w:rsidRDefault="00DD490A">
      <w:pPr>
        <w:rPr>
          <w:rFonts w:ascii="Times New Roman" w:hAnsi="Times New Roman" w:cs="Times New Roman"/>
        </w:rPr>
      </w:pPr>
    </w:p>
    <w:p w:rsidR="003C4B83" w:rsidRPr="003454FA" w:rsidRDefault="003C4B83">
      <w:pPr>
        <w:rPr>
          <w:rFonts w:ascii="Times New Roman" w:hAnsi="Times New Roman" w:cs="Times New Roman"/>
        </w:rPr>
      </w:pPr>
    </w:p>
    <w:p w:rsidR="003C4B83" w:rsidRPr="003454FA" w:rsidRDefault="003C4B83">
      <w:pPr>
        <w:rPr>
          <w:rFonts w:ascii="Times New Roman" w:hAnsi="Times New Roman" w:cs="Times New Roman"/>
        </w:rPr>
      </w:pPr>
    </w:p>
    <w:p w:rsidR="003C4B83" w:rsidRPr="003454FA" w:rsidRDefault="003C4B83">
      <w:pPr>
        <w:rPr>
          <w:rFonts w:ascii="Times New Roman" w:hAnsi="Times New Roman" w:cs="Times New Roman"/>
        </w:rPr>
      </w:pPr>
    </w:p>
    <w:sectPr w:rsidR="003C4B83" w:rsidRPr="00345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40F0"/>
    <w:multiLevelType w:val="hybridMultilevel"/>
    <w:tmpl w:val="50F8A8C4"/>
    <w:lvl w:ilvl="0" w:tplc="10E8E164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10A832D2"/>
    <w:multiLevelType w:val="hybridMultilevel"/>
    <w:tmpl w:val="B076322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7DF7966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2CEC0474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AED4A72"/>
    <w:multiLevelType w:val="hybridMultilevel"/>
    <w:tmpl w:val="20060DAA"/>
    <w:lvl w:ilvl="0" w:tplc="56DE16C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6D06222"/>
    <w:multiLevelType w:val="hybridMultilevel"/>
    <w:tmpl w:val="F790D25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83B3282"/>
    <w:multiLevelType w:val="hybridMultilevel"/>
    <w:tmpl w:val="E22E7B6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5A4A23E0"/>
    <w:multiLevelType w:val="hybridMultilevel"/>
    <w:tmpl w:val="26F84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B217E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0A"/>
    <w:rsid w:val="000F1553"/>
    <w:rsid w:val="0031478C"/>
    <w:rsid w:val="00331A7F"/>
    <w:rsid w:val="003454FA"/>
    <w:rsid w:val="003C4B83"/>
    <w:rsid w:val="003C5FFF"/>
    <w:rsid w:val="00452D2D"/>
    <w:rsid w:val="004B6CC9"/>
    <w:rsid w:val="005C7CF2"/>
    <w:rsid w:val="006B0AEA"/>
    <w:rsid w:val="008049E7"/>
    <w:rsid w:val="008F3BE5"/>
    <w:rsid w:val="009E24A7"/>
    <w:rsid w:val="00A74EA5"/>
    <w:rsid w:val="00AB3A7C"/>
    <w:rsid w:val="00AD4C8C"/>
    <w:rsid w:val="00C372F4"/>
    <w:rsid w:val="00D33B1B"/>
    <w:rsid w:val="00DD490A"/>
    <w:rsid w:val="00FC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B2DCAD-245A-46DB-8E84-3CDDE0B9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D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9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452D2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93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C5F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3A7C"/>
    <w:pPr>
      <w:ind w:left="720"/>
      <w:contextualSpacing/>
    </w:pPr>
  </w:style>
  <w:style w:type="table" w:styleId="Tabela-Siatka">
    <w:name w:val="Table Grid"/>
    <w:basedOn w:val="Standardowy"/>
    <w:uiPriority w:val="39"/>
    <w:rsid w:val="00AB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3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1306</Words>
  <Characters>9223</Characters>
  <Application>Microsoft Office Word</Application>
  <DocSecurity>0</DocSecurity>
  <Lines>922</Lines>
  <Paragraphs>421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2022-09-13T11:40:00Z</cp:lastPrinted>
  <dcterms:created xsi:type="dcterms:W3CDTF">2022-09-13T11:41:00Z</dcterms:created>
  <dcterms:modified xsi:type="dcterms:W3CDTF">2022-09-13T11:41:00Z</dcterms:modified>
</cp:coreProperties>
</file>