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  <w:u w:val="single"/>
        </w:rPr>
      </w:pPr>
      <w:r w:rsidRPr="005F282B">
        <w:rPr>
          <w:rFonts w:ascii="Times New Roman" w:hAnsi="Times New Roman" w:cs="Times New Roman"/>
          <w:b/>
          <w:bCs/>
          <w:sz w:val="28"/>
          <w:szCs w:val="28"/>
        </w:rPr>
        <w:t>ZARZĄDZENIE NR 0050.</w:t>
      </w:r>
      <w:r w:rsidR="009451D2">
        <w:rPr>
          <w:rFonts w:ascii="Times New Roman" w:hAnsi="Times New Roman" w:cs="Times New Roman"/>
          <w:b/>
          <w:bCs/>
          <w:sz w:val="28"/>
          <w:szCs w:val="28"/>
        </w:rPr>
        <w:t>39</w:t>
      </w:r>
      <w:r w:rsidR="0027056C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4226B6">
        <w:rPr>
          <w:rFonts w:ascii="Times New Roman" w:hAnsi="Times New Roman" w:cs="Times New Roman"/>
          <w:b/>
          <w:bCs/>
          <w:sz w:val="28"/>
          <w:szCs w:val="28"/>
        </w:rPr>
        <w:t>.202</w:t>
      </w:r>
      <w:r w:rsidR="009451D2">
        <w:rPr>
          <w:rFonts w:ascii="Times New Roman" w:hAnsi="Times New Roman" w:cs="Times New Roman"/>
          <w:b/>
          <w:bCs/>
          <w:sz w:val="28"/>
          <w:szCs w:val="28"/>
        </w:rPr>
        <w:t>2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F282B">
        <w:rPr>
          <w:rFonts w:ascii="Times New Roman" w:hAnsi="Times New Roman" w:cs="Times New Roman"/>
          <w:b/>
          <w:bCs/>
          <w:sz w:val="28"/>
          <w:szCs w:val="28"/>
        </w:rPr>
        <w:t>BURMISTRZA MIASTA I GMINY MIĘDZYBÓRZ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F282B">
        <w:rPr>
          <w:rFonts w:ascii="Times New Roman" w:hAnsi="Times New Roman" w:cs="Times New Roman"/>
          <w:b/>
          <w:bCs/>
          <w:sz w:val="28"/>
          <w:szCs w:val="28"/>
        </w:rPr>
        <w:t xml:space="preserve">z dnia </w:t>
      </w:r>
      <w:r w:rsidR="009451D2">
        <w:rPr>
          <w:rFonts w:ascii="Times New Roman" w:hAnsi="Times New Roman" w:cs="Times New Roman"/>
          <w:b/>
          <w:bCs/>
          <w:sz w:val="28"/>
          <w:szCs w:val="28"/>
        </w:rPr>
        <w:t>23</w:t>
      </w:r>
      <w:r w:rsidRPr="005F282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451D2">
        <w:rPr>
          <w:rFonts w:ascii="Times New Roman" w:hAnsi="Times New Roman" w:cs="Times New Roman"/>
          <w:b/>
          <w:bCs/>
          <w:sz w:val="28"/>
          <w:szCs w:val="28"/>
        </w:rPr>
        <w:t xml:space="preserve">sierpnia </w:t>
      </w:r>
      <w:r w:rsidRPr="005F282B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9451D2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5F282B">
        <w:rPr>
          <w:rFonts w:ascii="Times New Roman" w:hAnsi="Times New Roman" w:cs="Times New Roman"/>
          <w:b/>
          <w:bCs/>
          <w:sz w:val="28"/>
          <w:szCs w:val="28"/>
        </w:rPr>
        <w:t xml:space="preserve"> r</w:t>
      </w:r>
      <w:r w:rsidRPr="005F282B">
        <w:rPr>
          <w:rFonts w:ascii="Times New Roman" w:hAnsi="Times New Roman" w:cs="Times New Roman"/>
          <w:sz w:val="28"/>
          <w:szCs w:val="28"/>
        </w:rPr>
        <w:t>.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OLE_LINK1"/>
      <w:bookmarkEnd w:id="1"/>
      <w:r w:rsidRPr="005F282B">
        <w:rPr>
          <w:rFonts w:ascii="Times New Roman" w:hAnsi="Times New Roman" w:cs="Times New Roman"/>
          <w:b/>
          <w:bCs/>
          <w:sz w:val="24"/>
          <w:szCs w:val="24"/>
        </w:rPr>
        <w:t xml:space="preserve">w sprawie przekazania rzeczowych składników majątku – środków trwałych 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ab/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 xml:space="preserve">Na podstawie art. 30 ust. 2 pkt. 2 ustawy z dnia 8 marca 1990 r o samorządzie </w:t>
      </w:r>
      <w:r w:rsidR="005F282B">
        <w:rPr>
          <w:rFonts w:ascii="Times New Roman" w:hAnsi="Times New Roman" w:cs="Times New Roman"/>
          <w:sz w:val="24"/>
          <w:szCs w:val="24"/>
        </w:rPr>
        <w:t xml:space="preserve">gminnym (t.j; Dz. U. </w:t>
      </w:r>
      <w:r w:rsidRPr="005F282B">
        <w:rPr>
          <w:rFonts w:ascii="Times New Roman" w:hAnsi="Times New Roman" w:cs="Times New Roman"/>
          <w:sz w:val="24"/>
          <w:szCs w:val="24"/>
        </w:rPr>
        <w:t>z 20</w:t>
      </w:r>
      <w:r w:rsidR="004226B6">
        <w:rPr>
          <w:rFonts w:ascii="Times New Roman" w:hAnsi="Times New Roman" w:cs="Times New Roman"/>
          <w:sz w:val="24"/>
          <w:szCs w:val="24"/>
        </w:rPr>
        <w:t>2</w:t>
      </w:r>
      <w:r w:rsidR="009451D2">
        <w:rPr>
          <w:rFonts w:ascii="Times New Roman" w:hAnsi="Times New Roman" w:cs="Times New Roman"/>
          <w:sz w:val="24"/>
          <w:szCs w:val="24"/>
        </w:rPr>
        <w:t>2</w:t>
      </w:r>
      <w:r w:rsidRPr="005F282B">
        <w:rPr>
          <w:rFonts w:ascii="Times New Roman" w:hAnsi="Times New Roman" w:cs="Times New Roman"/>
          <w:sz w:val="24"/>
          <w:szCs w:val="24"/>
        </w:rPr>
        <w:t xml:space="preserve"> r., poz. </w:t>
      </w:r>
      <w:r w:rsidR="009451D2">
        <w:rPr>
          <w:rFonts w:ascii="Times New Roman" w:hAnsi="Times New Roman" w:cs="Times New Roman"/>
          <w:sz w:val="24"/>
          <w:szCs w:val="24"/>
        </w:rPr>
        <w:t>559</w:t>
      </w:r>
      <w:r w:rsidRPr="005F282B">
        <w:rPr>
          <w:rFonts w:ascii="Times New Roman" w:hAnsi="Times New Roman" w:cs="Times New Roman"/>
          <w:sz w:val="24"/>
          <w:szCs w:val="24"/>
        </w:rPr>
        <w:t xml:space="preserve"> zm.), </w:t>
      </w:r>
      <w:r w:rsidRPr="005F282B">
        <w:rPr>
          <w:rFonts w:ascii="Times New Roman" w:hAnsi="Times New Roman" w:cs="Times New Roman"/>
          <w:b/>
          <w:bCs/>
          <w:sz w:val="24"/>
          <w:szCs w:val="24"/>
        </w:rPr>
        <w:t>Burmistrz Miasta i Gminy Międzybórz zarządza co następuje: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149D3" w:rsidRDefault="00C561BF" w:rsidP="004226B6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 xml:space="preserve">§ 1. Przekazać nieopłatnie składniki </w:t>
      </w:r>
      <w:r w:rsidR="009451D2">
        <w:rPr>
          <w:rFonts w:ascii="Times New Roman" w:hAnsi="Times New Roman" w:cs="Times New Roman"/>
          <w:sz w:val="24"/>
          <w:szCs w:val="24"/>
        </w:rPr>
        <w:t xml:space="preserve">wyposażenia </w:t>
      </w:r>
      <w:r w:rsidR="00C149D3">
        <w:rPr>
          <w:rFonts w:ascii="Times New Roman" w:hAnsi="Times New Roman" w:cs="Times New Roman"/>
          <w:sz w:val="24"/>
          <w:szCs w:val="24"/>
        </w:rPr>
        <w:t>dla:</w:t>
      </w:r>
    </w:p>
    <w:p w:rsidR="00536B7A" w:rsidRDefault="0027056C" w:rsidP="00C149D3">
      <w:pPr>
        <w:pStyle w:val="Akapitzlist"/>
        <w:numPr>
          <w:ilvl w:val="0"/>
          <w:numId w:val="3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Miejsko Gminnego Ośrodka Kultury w Międzyborzu o</w:t>
      </w:r>
      <w:r w:rsidR="00536B7A" w:rsidRPr="00C149D3">
        <w:rPr>
          <w:rFonts w:ascii="Times New Roman" w:hAnsi="Times New Roman" w:cs="Times New Roman"/>
          <w:sz w:val="24"/>
          <w:szCs w:val="24"/>
        </w:rPr>
        <w:t xml:space="preserve"> łącznej wartości </w:t>
      </w:r>
      <w:r>
        <w:rPr>
          <w:rFonts w:ascii="Times New Roman" w:hAnsi="Times New Roman" w:cs="Times New Roman"/>
          <w:sz w:val="24"/>
          <w:szCs w:val="24"/>
        </w:rPr>
        <w:t>2.212,39</w:t>
      </w:r>
      <w:r w:rsidR="00536B7A" w:rsidRPr="00C149D3">
        <w:rPr>
          <w:rFonts w:ascii="Times New Roman" w:hAnsi="Times New Roman" w:cs="Times New Roman"/>
          <w:sz w:val="24"/>
          <w:szCs w:val="24"/>
        </w:rPr>
        <w:t xml:space="preserve"> zł</w:t>
      </w:r>
      <w:r w:rsidR="00C149D3">
        <w:rPr>
          <w:rFonts w:ascii="Times New Roman" w:hAnsi="Times New Roman" w:cs="Times New Roman"/>
          <w:sz w:val="24"/>
          <w:szCs w:val="24"/>
        </w:rPr>
        <w:t xml:space="preserve">, </w:t>
      </w:r>
      <w:r w:rsidR="009451D2">
        <w:rPr>
          <w:rFonts w:ascii="Times New Roman" w:hAnsi="Times New Roman" w:cs="Times New Roman"/>
          <w:sz w:val="24"/>
          <w:szCs w:val="24"/>
        </w:rPr>
        <w:t>(</w:t>
      </w:r>
      <w:r w:rsidR="00C149D3">
        <w:rPr>
          <w:rFonts w:ascii="Times New Roman" w:hAnsi="Times New Roman" w:cs="Times New Roman"/>
          <w:i/>
          <w:sz w:val="24"/>
          <w:szCs w:val="24"/>
        </w:rPr>
        <w:t>sł</w:t>
      </w:r>
      <w:r w:rsidR="00536B7A" w:rsidRPr="00C149D3">
        <w:rPr>
          <w:rFonts w:ascii="Times New Roman" w:hAnsi="Times New Roman" w:cs="Times New Roman"/>
          <w:i/>
          <w:sz w:val="24"/>
          <w:szCs w:val="24"/>
        </w:rPr>
        <w:t xml:space="preserve">ownie: </w:t>
      </w:r>
      <w:r>
        <w:rPr>
          <w:rFonts w:ascii="Times New Roman" w:hAnsi="Times New Roman" w:cs="Times New Roman"/>
          <w:i/>
          <w:sz w:val="24"/>
          <w:szCs w:val="24"/>
        </w:rPr>
        <w:t>dwa tysiące dwieście dwanaście zł</w:t>
      </w:r>
      <w:r w:rsidR="009451D2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39</w:t>
      </w:r>
      <w:r w:rsidR="004226B6" w:rsidRPr="00C149D3">
        <w:rPr>
          <w:rFonts w:ascii="Times New Roman" w:hAnsi="Times New Roman" w:cs="Times New Roman"/>
          <w:i/>
          <w:sz w:val="24"/>
          <w:szCs w:val="24"/>
        </w:rPr>
        <w:t>/100</w:t>
      </w:r>
      <w:r w:rsidR="00536B7A" w:rsidRPr="00C149D3">
        <w:rPr>
          <w:rFonts w:ascii="Times New Roman" w:hAnsi="Times New Roman" w:cs="Times New Roman"/>
          <w:i/>
          <w:sz w:val="24"/>
          <w:szCs w:val="24"/>
        </w:rPr>
        <w:t>)</w:t>
      </w:r>
      <w:r w:rsidR="00536B7A" w:rsidRPr="00C149D3">
        <w:rPr>
          <w:rFonts w:ascii="Times New Roman" w:hAnsi="Times New Roman" w:cs="Times New Roman"/>
          <w:sz w:val="24"/>
          <w:szCs w:val="24"/>
        </w:rPr>
        <w:t>;</w:t>
      </w: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>§ 2. Przekazanie mienia następuje na podstawie protokołu zdawczo – odbiorczego PT.</w:t>
      </w: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 xml:space="preserve">§ 3. Zarządzenie wchodzi w życie z dniem podjęcia. </w:t>
      </w: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EE445B" w:rsidRDefault="00EE445B"/>
    <w:sectPr w:rsidR="00EE44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85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1">
      <w:start w:val="1"/>
      <w:numFmt w:val="decimal"/>
      <w:lvlText w:val="%2."/>
      <w:lvlJc w:val="left"/>
      <w:pPr>
        <w:ind w:left="121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2">
      <w:start w:val="1"/>
      <w:numFmt w:val="decimal"/>
      <w:lvlText w:val="%3."/>
      <w:lvlJc w:val="left"/>
      <w:pPr>
        <w:ind w:left="157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decimal"/>
      <w:lvlText w:val="%4."/>
      <w:lvlJc w:val="left"/>
      <w:pPr>
        <w:ind w:left="193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4">
      <w:start w:val="1"/>
      <w:numFmt w:val="decimal"/>
      <w:lvlText w:val="%5."/>
      <w:lvlJc w:val="left"/>
      <w:pPr>
        <w:ind w:left="229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5">
      <w:start w:val="1"/>
      <w:numFmt w:val="decimal"/>
      <w:lvlText w:val="%6."/>
      <w:lvlJc w:val="left"/>
      <w:pPr>
        <w:ind w:left="265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6">
      <w:start w:val="1"/>
      <w:numFmt w:val="decimal"/>
      <w:lvlText w:val="%7."/>
      <w:lvlJc w:val="left"/>
      <w:pPr>
        <w:ind w:left="301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7">
      <w:start w:val="1"/>
      <w:numFmt w:val="decimal"/>
      <w:lvlText w:val="%8."/>
      <w:lvlJc w:val="left"/>
      <w:pPr>
        <w:ind w:left="337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8">
      <w:start w:val="1"/>
      <w:numFmt w:val="decimal"/>
      <w:lvlText w:val="%9."/>
      <w:lvlJc w:val="left"/>
      <w:pPr>
        <w:ind w:left="373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</w:abstractNum>
  <w:abstractNum w:abstractNumId="1" w15:restartNumberingAfterBreak="0">
    <w:nsid w:val="22BC2E79"/>
    <w:multiLevelType w:val="hybridMultilevel"/>
    <w:tmpl w:val="E918E2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225317"/>
    <w:multiLevelType w:val="hybridMultilevel"/>
    <w:tmpl w:val="9280BFE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1BF"/>
    <w:rsid w:val="0027056C"/>
    <w:rsid w:val="004226B6"/>
    <w:rsid w:val="004404F7"/>
    <w:rsid w:val="00536B7A"/>
    <w:rsid w:val="005A6525"/>
    <w:rsid w:val="005E6628"/>
    <w:rsid w:val="005F282B"/>
    <w:rsid w:val="00807C7B"/>
    <w:rsid w:val="009451D2"/>
    <w:rsid w:val="00B648E1"/>
    <w:rsid w:val="00C149D3"/>
    <w:rsid w:val="00C561BF"/>
    <w:rsid w:val="00EE445B"/>
    <w:rsid w:val="00F8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04FB20-2083-4A58-83E4-A098C8637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561BF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1B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36B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6B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87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598</Characters>
  <Application>Microsoft Office Word</Application>
  <DocSecurity>0</DocSecurity>
  <Lines>59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UMIG-RADA</cp:lastModifiedBy>
  <cp:revision>2</cp:revision>
  <cp:lastPrinted>2022-09-09T12:38:00Z</cp:lastPrinted>
  <dcterms:created xsi:type="dcterms:W3CDTF">2022-09-13T11:30:00Z</dcterms:created>
  <dcterms:modified xsi:type="dcterms:W3CDTF">2022-09-13T11:30:00Z</dcterms:modified>
</cp:coreProperties>
</file>