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8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0"/>
      </w:tblGrid>
      <w:tr w:rsidR="00435C72" w:rsidTr="00320321">
        <w:trPr>
          <w:tblCellSpacing w:w="0" w:type="dxa"/>
          <w:jc w:val="center"/>
        </w:trPr>
        <w:tc>
          <w:tcPr>
            <w:tcW w:w="5000" w:type="pct"/>
            <w:vAlign w:val="center"/>
            <w:hideMark/>
          </w:tcPr>
          <w:tbl>
            <w:tblPr>
              <w:tblpPr w:leftFromText="45" w:rightFromText="45" w:bottomFromText="160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00"/>
            </w:tblGrid>
            <w:tr w:rsidR="00435C72" w:rsidTr="00320321">
              <w:trPr>
                <w:tblCellSpacing w:w="0" w:type="dxa"/>
              </w:trPr>
              <w:tc>
                <w:tcPr>
                  <w:tcW w:w="5000" w:type="pct"/>
                  <w:vAlign w:val="center"/>
                </w:tcPr>
                <w:p w:rsidR="00435C72" w:rsidRDefault="00435C72" w:rsidP="00320321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Pr="00B72B44" w:rsidRDefault="005A69DF" w:rsidP="0032032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ZARZĄDZENIE NR 0050.</w:t>
                  </w:r>
                  <w:r w:rsidR="008A3A09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355</w:t>
                  </w:r>
                  <w:r w:rsidR="00665F12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.2022</w:t>
                  </w:r>
                  <w:r w:rsidR="00435C72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br/>
                  </w:r>
                  <w:r w:rsidR="00552337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BURMISTRZA MIASTA I GMINY W MIĘDZYBORZU</w:t>
                  </w:r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644829" w:rsidRPr="0055233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z dnia </w:t>
                  </w:r>
                  <w:r w:rsidRPr="0055233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20 czerwca</w:t>
                  </w:r>
                  <w:r w:rsidR="00435C72" w:rsidRPr="0055233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 2022 r.</w:t>
                  </w:r>
                  <w:r w:rsidR="00435C72" w:rsidRPr="0055233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 sprawie powołania Komisji </w:t>
                  </w:r>
                  <w:r w:rsidRPr="005A69D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 celu przeprowadzenia konkursu na stanowisko Dyrektora Przedszkola BAJKA w Międzyborzu</w:t>
                  </w:r>
                </w:p>
                <w:p w:rsidR="00435C72" w:rsidRDefault="00644829" w:rsidP="00320321">
                  <w:pPr>
                    <w:pStyle w:val="Akapitzli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Na podstawie art. 29 ust. 1 pkt 2 oraz art. 63 us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t. 14 ustawy z dnia 14 grudnia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2016 r. Prawo oświatowe (</w:t>
                  </w:r>
                  <w:proofErr w:type="spellStart"/>
                  <w:r w:rsidR="000D6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t.j</w:t>
                  </w:r>
                  <w:proofErr w:type="spellEnd"/>
                  <w:r w:rsidR="000D6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Dz. U. z 2021 r. poz. 1082 ze zm.) zarządzam, </w:t>
                  </w:r>
                  <w:r w:rsidR="00F0793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co następuje: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§ 1</w:t>
                  </w:r>
                </w:p>
                <w:p w:rsidR="00435C72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A3A0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Powołuję Komisję Konkursową w celu przeprowadzenia konkursu na stanowisko Dyrektora </w:t>
                  </w:r>
                  <w:r w:rsidR="005A69DF" w:rsidRPr="008A3A0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Przedszkola BAJKA w Międzyborzu </w:t>
                  </w:r>
                  <w:r w:rsidRPr="008A3A0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w następującym składzie:</w:t>
                  </w:r>
                  <w:r w:rsidRPr="008A3A0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8A3A0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Przewodniczący: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1) </w:t>
                  </w:r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Krzysztof Kraska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- przedstawiciel organu prowadzącego,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bookmarkStart w:id="0" w:name="_GoBack"/>
                  <w:bookmarkEnd w:id="0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Członkowie:</w:t>
                  </w:r>
                  <w:r w:rsidR="006C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2) Aleksandra </w:t>
                  </w:r>
                  <w:proofErr w:type="spellStart"/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Stempin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- przedstawiciel organu</w:t>
                  </w:r>
                  <w:r w:rsidR="006C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prowadzącego,</w:t>
                  </w:r>
                  <w:r w:rsidR="006C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3) </w:t>
                  </w:r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Elżbieta Świtoń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prowadzącego,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4) </w:t>
                  </w:r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Ewa </w:t>
                  </w:r>
                  <w:proofErr w:type="spellStart"/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Kassner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</w:t>
                  </w:r>
                  <w:r w:rsidR="00F72E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pedagogicznego,</w:t>
                  </w:r>
                  <w:r w:rsidR="00F72E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5) </w:t>
                  </w:r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Marek Sieczka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 pedagogicznego,</w:t>
                  </w:r>
                </w:p>
                <w:p w:rsidR="00435C72" w:rsidRDefault="008E6314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6) </w:t>
                  </w:r>
                  <w:r w:rsidR="00F72E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Krzysztof Wawrzyniak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 p</w:t>
                  </w:r>
                  <w:r w:rsidR="006644F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edagogicznego,</w:t>
                  </w:r>
                  <w:r w:rsidR="006644F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7)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Małgorzata Mazur 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– przedstawiciel rady pedagogicznej,</w:t>
                  </w:r>
                </w:p>
                <w:p w:rsidR="00435C72" w:rsidRDefault="006644F9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8) </w:t>
                  </w:r>
                  <w:r w:rsidR="008E631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Monika Szymczyk 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rady ped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agogicznej,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9) </w:t>
                  </w:r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Monika </w:t>
                  </w:r>
                  <w:proofErr w:type="spellStart"/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Godyla</w:t>
                  </w:r>
                  <w:proofErr w:type="spellEnd"/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-Sadowska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rady rodziców,</w:t>
                  </w:r>
                </w:p>
                <w:p w:rsidR="00435C72" w:rsidRDefault="006644F9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10) </w:t>
                  </w:r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Dagmara Marczak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rady rodziców,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11) </w:t>
                  </w:r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Monika Ostrowska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</w:t>
                  </w:r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Związku Nauczycielstwa Polskiego  Zarząd Oddziału w Międzyborzu </w:t>
                  </w:r>
                </w:p>
                <w:p w:rsidR="00435C72" w:rsidRDefault="00435C72" w:rsidP="00320321">
                  <w:pPr>
                    <w:pStyle w:val="Akapitzli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§ 2</w:t>
                  </w:r>
                </w:p>
                <w:p w:rsidR="00435C72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Wykonanie zarządzenia powierza się Przewodniczącemu Komisji Konkursowej.</w:t>
                  </w:r>
                </w:p>
                <w:p w:rsidR="00435C72" w:rsidRDefault="00435C72" w:rsidP="00320321">
                  <w:pPr>
                    <w:pStyle w:val="Akapitzli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§ 3</w:t>
                  </w:r>
                </w:p>
                <w:p w:rsidR="00435C72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Zarządzenie wchodzi w życie z dniem podpisania.</w:t>
                  </w:r>
                </w:p>
                <w:p w:rsidR="00435C72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Default="00435C72" w:rsidP="00320321">
                  <w:pPr>
                    <w:pStyle w:val="Akapitzlist"/>
                    <w:spacing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435C72" w:rsidRDefault="00435C72" w:rsidP="00320321"/>
        </w:tc>
      </w:tr>
    </w:tbl>
    <w:p w:rsidR="00435C72" w:rsidRDefault="00435C72" w:rsidP="00435C72"/>
    <w:p w:rsidR="0003215B" w:rsidRDefault="0003215B"/>
    <w:sectPr w:rsidR="000321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C72"/>
    <w:rsid w:val="0003215B"/>
    <w:rsid w:val="000D6D75"/>
    <w:rsid w:val="0042635A"/>
    <w:rsid w:val="00435C72"/>
    <w:rsid w:val="00552337"/>
    <w:rsid w:val="005A69DF"/>
    <w:rsid w:val="005B1CC2"/>
    <w:rsid w:val="00644829"/>
    <w:rsid w:val="006644F9"/>
    <w:rsid w:val="00665F12"/>
    <w:rsid w:val="006C46EF"/>
    <w:rsid w:val="008A3A09"/>
    <w:rsid w:val="008E6314"/>
    <w:rsid w:val="00D82078"/>
    <w:rsid w:val="00F0793E"/>
    <w:rsid w:val="00F7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0DC96-4DB5-453F-8A30-A606D165D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5C72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35C7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D6D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D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UMIG-RADA</cp:lastModifiedBy>
  <cp:revision>3</cp:revision>
  <cp:lastPrinted>2022-06-20T11:54:00Z</cp:lastPrinted>
  <dcterms:created xsi:type="dcterms:W3CDTF">2022-06-20T11:53:00Z</dcterms:created>
  <dcterms:modified xsi:type="dcterms:W3CDTF">2022-06-20T11:54:00Z</dcterms:modified>
</cp:coreProperties>
</file>