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30332D" w14:textId="3BD333D7" w:rsidR="00113B45" w:rsidRPr="0040022F" w:rsidRDefault="000E45F9" w:rsidP="005E5F9D">
      <w:pPr>
        <w:spacing w:after="0" w:line="240" w:lineRule="auto"/>
        <w:jc w:val="center"/>
        <w:rPr>
          <w:szCs w:val="24"/>
          <w:lang w:val="pl-PL"/>
        </w:rPr>
      </w:pPr>
      <w:r w:rsidRPr="0040022F">
        <w:rPr>
          <w:b/>
          <w:szCs w:val="24"/>
          <w:lang w:val="pl-PL"/>
        </w:rPr>
        <w:t xml:space="preserve">ZARZĄDZENIE NR </w:t>
      </w:r>
      <w:r w:rsidR="00767525">
        <w:rPr>
          <w:b/>
          <w:szCs w:val="24"/>
          <w:lang w:val="pl-PL"/>
        </w:rPr>
        <w:t>0050.266</w:t>
      </w:r>
      <w:r w:rsidR="00996A9E">
        <w:rPr>
          <w:b/>
          <w:szCs w:val="24"/>
          <w:lang w:val="pl-PL"/>
        </w:rPr>
        <w:t>.</w:t>
      </w:r>
      <w:r w:rsidRPr="0040022F">
        <w:rPr>
          <w:b/>
          <w:szCs w:val="24"/>
          <w:lang w:val="pl-PL"/>
        </w:rPr>
        <w:t>2026</w:t>
      </w:r>
      <w:r w:rsidRPr="0040022F">
        <w:rPr>
          <w:b/>
          <w:szCs w:val="24"/>
          <w:lang w:val="pl-PL"/>
        </w:rPr>
        <w:br/>
      </w:r>
      <w:r w:rsidRPr="00996A9E">
        <w:rPr>
          <w:b/>
          <w:szCs w:val="24"/>
          <w:lang w:val="pl-PL"/>
        </w:rPr>
        <w:t>BURMISTRZA MIASTA I GMINY MIĘDZYBÓRZ</w:t>
      </w:r>
      <w:r w:rsidRPr="00996A9E">
        <w:rPr>
          <w:b/>
          <w:szCs w:val="24"/>
          <w:lang w:val="pl-PL"/>
        </w:rPr>
        <w:br/>
        <w:t xml:space="preserve">z dnia </w:t>
      </w:r>
      <w:r w:rsidR="00996A9E">
        <w:rPr>
          <w:b/>
          <w:szCs w:val="24"/>
          <w:lang w:val="pl-PL"/>
        </w:rPr>
        <w:t xml:space="preserve">31 </w:t>
      </w:r>
      <w:r w:rsidR="0095136E">
        <w:rPr>
          <w:b/>
          <w:szCs w:val="24"/>
          <w:lang w:val="pl-PL"/>
        </w:rPr>
        <w:t>lipca</w:t>
      </w:r>
      <w:r w:rsidR="00996A9E">
        <w:rPr>
          <w:b/>
          <w:szCs w:val="24"/>
          <w:lang w:val="pl-PL"/>
        </w:rPr>
        <w:t xml:space="preserve"> </w:t>
      </w:r>
      <w:r w:rsidRPr="00996A9E">
        <w:rPr>
          <w:b/>
          <w:szCs w:val="24"/>
          <w:lang w:val="pl-PL"/>
        </w:rPr>
        <w:t>2026 r.</w:t>
      </w:r>
      <w:r w:rsidRPr="0040022F">
        <w:rPr>
          <w:szCs w:val="24"/>
          <w:lang w:val="pl-PL"/>
        </w:rPr>
        <w:br/>
      </w:r>
      <w:r w:rsidRPr="0040022F">
        <w:rPr>
          <w:szCs w:val="24"/>
          <w:lang w:val="pl-PL"/>
        </w:rPr>
        <w:br/>
      </w:r>
      <w:r w:rsidRPr="0040022F">
        <w:rPr>
          <w:b/>
          <w:szCs w:val="24"/>
          <w:lang w:val="pl-PL"/>
        </w:rPr>
        <w:t>w sprawie powołania Komisji do weryfikacji wniosków o udzielenie dotacji celowej na dofinansowanie budowy przydomowych oczyszczalni ścieków na terenie Gminy Międzybórz</w:t>
      </w:r>
    </w:p>
    <w:p w14:paraId="5328057C" w14:textId="1413D636" w:rsidR="00113B45" w:rsidRPr="0040022F" w:rsidRDefault="000E45F9" w:rsidP="005E5F9D">
      <w:pPr>
        <w:spacing w:after="0" w:line="240" w:lineRule="auto"/>
        <w:jc w:val="both"/>
        <w:rPr>
          <w:szCs w:val="24"/>
          <w:lang w:val="pl-PL"/>
        </w:rPr>
      </w:pPr>
      <w:r w:rsidRPr="0040022F">
        <w:rPr>
          <w:szCs w:val="24"/>
          <w:lang w:val="pl-PL"/>
        </w:rPr>
        <w:t>Na podstawie art. 30 ust. 1 i art. 33 ust. 1 ustawy z dnia 8 marca 1990 r. o samorządzie gminnym (Dz. U. z 202</w:t>
      </w:r>
      <w:r w:rsidR="0040022F" w:rsidRPr="0040022F">
        <w:rPr>
          <w:szCs w:val="24"/>
          <w:lang w:val="pl-PL"/>
        </w:rPr>
        <w:t>6</w:t>
      </w:r>
      <w:r w:rsidRPr="0040022F">
        <w:rPr>
          <w:szCs w:val="24"/>
          <w:lang w:val="pl-PL"/>
        </w:rPr>
        <w:t xml:space="preserve"> r. poz. </w:t>
      </w:r>
      <w:r w:rsidR="0040022F" w:rsidRPr="0040022F">
        <w:rPr>
          <w:szCs w:val="24"/>
          <w:lang w:val="pl-PL"/>
        </w:rPr>
        <w:t>662</w:t>
      </w:r>
      <w:r w:rsidRPr="0040022F">
        <w:rPr>
          <w:szCs w:val="24"/>
          <w:lang w:val="pl-PL"/>
        </w:rPr>
        <w:t>) oraz Uchwały Nr XXXIII/161/2026 Rady Miejskiej w Międzyborzu z dnia 24 czerwca 2026 r. w sprawie zasad udzielania dotacji celowej na dofinansowanie budowy przydomowych oczyszczalni ścieków, zarządzam, co następuje:</w:t>
      </w:r>
    </w:p>
    <w:p w14:paraId="41675278" w14:textId="77777777" w:rsidR="00113B45" w:rsidRPr="0040022F" w:rsidRDefault="000E45F9" w:rsidP="005E5F9D">
      <w:pPr>
        <w:spacing w:after="0" w:line="240" w:lineRule="auto"/>
        <w:jc w:val="center"/>
        <w:rPr>
          <w:szCs w:val="24"/>
          <w:lang w:val="pl-PL"/>
        </w:rPr>
      </w:pPr>
      <w:r w:rsidRPr="0040022F">
        <w:rPr>
          <w:b/>
          <w:szCs w:val="24"/>
          <w:lang w:val="pl-PL"/>
        </w:rPr>
        <w:t>§ 1</w:t>
      </w:r>
    </w:p>
    <w:p w14:paraId="33D39911" w14:textId="04819736" w:rsidR="00113B45" w:rsidRDefault="000E45F9" w:rsidP="005E5F9D">
      <w:pPr>
        <w:spacing w:after="0" w:line="240" w:lineRule="auto"/>
        <w:rPr>
          <w:szCs w:val="24"/>
          <w:lang w:val="pl-PL"/>
        </w:rPr>
      </w:pPr>
      <w:r w:rsidRPr="0040022F">
        <w:rPr>
          <w:szCs w:val="24"/>
          <w:lang w:val="pl-PL"/>
        </w:rPr>
        <w:t>Powołuję Komisję do przeprowadzenia weryfikacji wniosków o udzielenie dotacji celowej na dofinansowanie budowy przydomowych oczyszczalni ścieków na terenie Gminy Międzybórz w składzie:</w:t>
      </w:r>
      <w:r w:rsidRPr="0040022F">
        <w:rPr>
          <w:szCs w:val="24"/>
          <w:lang w:val="pl-PL"/>
        </w:rPr>
        <w:br/>
        <w:t>1. Łukasz Bąk – Przewodniczący Komisji</w:t>
      </w:r>
      <w:r w:rsidRPr="0040022F">
        <w:rPr>
          <w:szCs w:val="24"/>
          <w:lang w:val="pl-PL"/>
        </w:rPr>
        <w:br/>
        <w:t>2. Marzena Guder – Członek Komisji</w:t>
      </w:r>
      <w:r w:rsidRPr="0040022F">
        <w:rPr>
          <w:szCs w:val="24"/>
          <w:lang w:val="pl-PL"/>
        </w:rPr>
        <w:br/>
        <w:t>3. Lidia Kuświk – Członek Komisji</w:t>
      </w:r>
    </w:p>
    <w:p w14:paraId="7A92B719" w14:textId="1BBD3DCC" w:rsidR="00590068" w:rsidRPr="0040022F" w:rsidRDefault="00590068" w:rsidP="005E5F9D">
      <w:pPr>
        <w:spacing w:after="0" w:line="240" w:lineRule="auto"/>
        <w:rPr>
          <w:szCs w:val="24"/>
          <w:lang w:val="pl-PL"/>
        </w:rPr>
      </w:pPr>
      <w:r>
        <w:rPr>
          <w:szCs w:val="24"/>
          <w:lang w:val="pl-PL"/>
        </w:rPr>
        <w:t>4. Magdalena Radomska – Członek Komisji</w:t>
      </w:r>
    </w:p>
    <w:p w14:paraId="57A3E1FD" w14:textId="77777777" w:rsidR="00113B45" w:rsidRPr="0040022F" w:rsidRDefault="000E45F9" w:rsidP="005E5F9D">
      <w:pPr>
        <w:spacing w:after="0" w:line="240" w:lineRule="auto"/>
        <w:jc w:val="center"/>
        <w:rPr>
          <w:szCs w:val="24"/>
          <w:lang w:val="pl-PL"/>
        </w:rPr>
      </w:pPr>
      <w:r w:rsidRPr="0040022F">
        <w:rPr>
          <w:b/>
          <w:szCs w:val="24"/>
          <w:lang w:val="pl-PL"/>
        </w:rPr>
        <w:t>§ 2</w:t>
      </w:r>
    </w:p>
    <w:p w14:paraId="45218552" w14:textId="77777777" w:rsidR="00113B45" w:rsidRPr="0040022F" w:rsidRDefault="000E45F9" w:rsidP="005E5F9D">
      <w:pPr>
        <w:spacing w:after="0" w:line="240" w:lineRule="auto"/>
        <w:rPr>
          <w:szCs w:val="24"/>
          <w:lang w:val="pl-PL"/>
        </w:rPr>
      </w:pPr>
      <w:r w:rsidRPr="0040022F">
        <w:rPr>
          <w:szCs w:val="24"/>
          <w:lang w:val="pl-PL"/>
        </w:rPr>
        <w:t>Do zadań Komisji należy:</w:t>
      </w:r>
      <w:r w:rsidRPr="0040022F">
        <w:rPr>
          <w:szCs w:val="24"/>
          <w:lang w:val="pl-PL"/>
        </w:rPr>
        <w:br/>
        <w:t>1. weryfikacja formalna i merytoryczna wniosków;</w:t>
      </w:r>
      <w:r w:rsidRPr="0040022F">
        <w:rPr>
          <w:szCs w:val="24"/>
          <w:lang w:val="pl-PL"/>
        </w:rPr>
        <w:br/>
        <w:t>2. ocena spełnienia warunków określonych w uchwale;</w:t>
      </w:r>
      <w:r w:rsidRPr="0040022F">
        <w:rPr>
          <w:szCs w:val="24"/>
          <w:lang w:val="pl-PL"/>
        </w:rPr>
        <w:br/>
        <w:t>3. wzywanie do uzupełnienia braków formalnych;</w:t>
      </w:r>
      <w:r w:rsidRPr="0040022F">
        <w:rPr>
          <w:szCs w:val="24"/>
          <w:lang w:val="pl-PL"/>
        </w:rPr>
        <w:br/>
        <w:t>4. sporządzenie listy wniosków zakwalifikowanych i niezakwalifikowanych;</w:t>
      </w:r>
      <w:r w:rsidRPr="0040022F">
        <w:rPr>
          <w:szCs w:val="24"/>
          <w:lang w:val="pl-PL"/>
        </w:rPr>
        <w:br/>
        <w:t>5. przedłożenie wyników Burmistrzowi.</w:t>
      </w:r>
    </w:p>
    <w:p w14:paraId="32046F89" w14:textId="77777777" w:rsidR="00113B45" w:rsidRPr="0040022F" w:rsidRDefault="000E45F9" w:rsidP="005E5F9D">
      <w:pPr>
        <w:spacing w:after="0" w:line="240" w:lineRule="auto"/>
        <w:jc w:val="center"/>
        <w:rPr>
          <w:szCs w:val="24"/>
          <w:lang w:val="pl-PL"/>
        </w:rPr>
      </w:pPr>
      <w:r w:rsidRPr="0040022F">
        <w:rPr>
          <w:b/>
          <w:szCs w:val="24"/>
          <w:lang w:val="pl-PL"/>
        </w:rPr>
        <w:t>§ 3</w:t>
      </w:r>
    </w:p>
    <w:p w14:paraId="6F379EF4" w14:textId="6438C04F" w:rsidR="00113B45" w:rsidRPr="0040022F" w:rsidRDefault="000E45F9" w:rsidP="005E5F9D">
      <w:pPr>
        <w:spacing w:after="0" w:line="240" w:lineRule="auto"/>
        <w:rPr>
          <w:szCs w:val="24"/>
          <w:lang w:val="pl-PL"/>
        </w:rPr>
      </w:pPr>
      <w:r w:rsidRPr="0040022F">
        <w:rPr>
          <w:szCs w:val="24"/>
          <w:lang w:val="pl-PL"/>
        </w:rPr>
        <w:t>Komisja pracuje do zakończenia oceny wszystkich wniosków złożonych w naborze rozpocz</w:t>
      </w:r>
      <w:r w:rsidR="00590068">
        <w:rPr>
          <w:szCs w:val="24"/>
          <w:lang w:val="pl-PL"/>
        </w:rPr>
        <w:t>ętym w dniu 31</w:t>
      </w:r>
      <w:r w:rsidRPr="0040022F">
        <w:rPr>
          <w:szCs w:val="24"/>
          <w:lang w:val="pl-PL"/>
        </w:rPr>
        <w:t xml:space="preserve"> lipca 2026 r.</w:t>
      </w:r>
    </w:p>
    <w:p w14:paraId="43D9DBB8" w14:textId="77777777" w:rsidR="00113B45" w:rsidRPr="0040022F" w:rsidRDefault="000E45F9" w:rsidP="005E5F9D">
      <w:pPr>
        <w:spacing w:after="0" w:line="240" w:lineRule="auto"/>
        <w:jc w:val="center"/>
        <w:rPr>
          <w:szCs w:val="24"/>
          <w:lang w:val="pl-PL"/>
        </w:rPr>
      </w:pPr>
      <w:r w:rsidRPr="0040022F">
        <w:rPr>
          <w:b/>
          <w:szCs w:val="24"/>
          <w:lang w:val="pl-PL"/>
        </w:rPr>
        <w:t>§ 4</w:t>
      </w:r>
    </w:p>
    <w:p w14:paraId="17CEFD09" w14:textId="77777777" w:rsidR="00113B45" w:rsidRPr="0040022F" w:rsidRDefault="000E45F9" w:rsidP="005E5F9D">
      <w:pPr>
        <w:spacing w:after="0" w:line="240" w:lineRule="auto"/>
        <w:rPr>
          <w:szCs w:val="24"/>
          <w:lang w:val="pl-PL"/>
        </w:rPr>
      </w:pPr>
      <w:r w:rsidRPr="0040022F">
        <w:rPr>
          <w:szCs w:val="24"/>
          <w:lang w:val="pl-PL"/>
        </w:rPr>
        <w:t>Obsługę organizacyjno-biurową Komisji zapewnia właściwy Referat Urzędu Miasta i Gminy Międzybórz.</w:t>
      </w:r>
    </w:p>
    <w:p w14:paraId="7ACDF7EA" w14:textId="77777777" w:rsidR="00113B45" w:rsidRPr="0040022F" w:rsidRDefault="000E45F9" w:rsidP="005E5F9D">
      <w:pPr>
        <w:spacing w:after="0" w:line="240" w:lineRule="auto"/>
        <w:jc w:val="center"/>
        <w:rPr>
          <w:szCs w:val="24"/>
          <w:lang w:val="pl-PL"/>
        </w:rPr>
      </w:pPr>
      <w:r w:rsidRPr="0040022F">
        <w:rPr>
          <w:b/>
          <w:szCs w:val="24"/>
          <w:lang w:val="pl-PL"/>
        </w:rPr>
        <w:t>§ 5</w:t>
      </w:r>
    </w:p>
    <w:p w14:paraId="4AACCE4F" w14:textId="77777777" w:rsidR="00113B45" w:rsidRPr="0040022F" w:rsidRDefault="000E45F9" w:rsidP="005E5F9D">
      <w:pPr>
        <w:spacing w:after="0" w:line="240" w:lineRule="auto"/>
        <w:rPr>
          <w:szCs w:val="24"/>
          <w:lang w:val="pl-PL"/>
        </w:rPr>
      </w:pPr>
      <w:r w:rsidRPr="0040022F">
        <w:rPr>
          <w:szCs w:val="24"/>
          <w:lang w:val="pl-PL"/>
        </w:rPr>
        <w:t>Wykonanie zarządzenia powierzam Przewodniczącemu Komisji.</w:t>
      </w:r>
    </w:p>
    <w:p w14:paraId="627381BE" w14:textId="77777777" w:rsidR="00113B45" w:rsidRPr="0040022F" w:rsidRDefault="000E45F9" w:rsidP="005E5F9D">
      <w:pPr>
        <w:spacing w:after="0" w:line="240" w:lineRule="auto"/>
        <w:jc w:val="center"/>
        <w:rPr>
          <w:szCs w:val="24"/>
          <w:lang w:val="pl-PL"/>
        </w:rPr>
      </w:pPr>
      <w:r w:rsidRPr="0040022F">
        <w:rPr>
          <w:b/>
          <w:szCs w:val="24"/>
          <w:lang w:val="pl-PL"/>
        </w:rPr>
        <w:t>§ 6</w:t>
      </w:r>
    </w:p>
    <w:p w14:paraId="04453616" w14:textId="77777777" w:rsidR="00113B45" w:rsidRPr="0040022F" w:rsidRDefault="000E45F9" w:rsidP="005E5F9D">
      <w:pPr>
        <w:spacing w:after="0" w:line="240" w:lineRule="auto"/>
        <w:rPr>
          <w:szCs w:val="24"/>
          <w:lang w:val="pl-PL"/>
        </w:rPr>
      </w:pPr>
      <w:r w:rsidRPr="0040022F">
        <w:rPr>
          <w:szCs w:val="24"/>
          <w:lang w:val="pl-PL"/>
        </w:rPr>
        <w:t>Zarządzenie wchodzi w życie z dniem podpisania.</w:t>
      </w:r>
    </w:p>
    <w:p w14:paraId="26D21382" w14:textId="77777777" w:rsidR="00590068" w:rsidRDefault="000E45F9" w:rsidP="00590068">
      <w:pPr>
        <w:pStyle w:val="isselectedend"/>
        <w:jc w:val="right"/>
      </w:pPr>
      <w:r w:rsidRPr="0040022F">
        <w:br/>
      </w:r>
      <w:r w:rsidR="00590068">
        <w:rPr>
          <w:rStyle w:val="Pogrubienie"/>
        </w:rPr>
        <w:t>Burmistrz Miasta i Gminy Międzybórz</w:t>
      </w:r>
    </w:p>
    <w:p w14:paraId="64433013" w14:textId="77777777" w:rsidR="00590068" w:rsidRDefault="00590068" w:rsidP="00590068">
      <w:pPr>
        <w:pStyle w:val="NormalnyWeb"/>
        <w:jc w:val="right"/>
      </w:pPr>
    </w:p>
    <w:p w14:paraId="00983E8B" w14:textId="77777777" w:rsidR="00590068" w:rsidRDefault="00590068" w:rsidP="00590068">
      <w:pPr>
        <w:pStyle w:val="NormalnyWeb"/>
        <w:jc w:val="right"/>
      </w:pPr>
    </w:p>
    <w:p w14:paraId="6E389838" w14:textId="067CA015" w:rsidR="00113B45" w:rsidRPr="0040022F" w:rsidRDefault="00590068" w:rsidP="00590068">
      <w:pPr>
        <w:pStyle w:val="NormalnyWeb"/>
        <w:jc w:val="center"/>
      </w:pPr>
      <w:r>
        <w:t xml:space="preserve">                                                                                 ..............................................</w:t>
      </w:r>
    </w:p>
    <w:sectPr w:rsidR="00113B45" w:rsidRPr="0040022F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74417620">
    <w:abstractNumId w:val="8"/>
  </w:num>
  <w:num w:numId="2" w16cid:durableId="1755318087">
    <w:abstractNumId w:val="6"/>
  </w:num>
  <w:num w:numId="3" w16cid:durableId="76287607">
    <w:abstractNumId w:val="5"/>
  </w:num>
  <w:num w:numId="4" w16cid:durableId="714039387">
    <w:abstractNumId w:val="4"/>
  </w:num>
  <w:num w:numId="5" w16cid:durableId="1571036532">
    <w:abstractNumId w:val="7"/>
  </w:num>
  <w:num w:numId="6" w16cid:durableId="1329745973">
    <w:abstractNumId w:val="3"/>
  </w:num>
  <w:num w:numId="7" w16cid:durableId="135492403">
    <w:abstractNumId w:val="2"/>
  </w:num>
  <w:num w:numId="8" w16cid:durableId="574245086">
    <w:abstractNumId w:val="1"/>
  </w:num>
  <w:num w:numId="9" w16cid:durableId="11913399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A4342"/>
    <w:rsid w:val="000E45F9"/>
    <w:rsid w:val="00113B45"/>
    <w:rsid w:val="0015074B"/>
    <w:rsid w:val="0029639D"/>
    <w:rsid w:val="002B3135"/>
    <w:rsid w:val="00326F90"/>
    <w:rsid w:val="0040022F"/>
    <w:rsid w:val="00590068"/>
    <w:rsid w:val="005E5F9D"/>
    <w:rsid w:val="00767525"/>
    <w:rsid w:val="0095136E"/>
    <w:rsid w:val="00996A9E"/>
    <w:rsid w:val="00AA1D8D"/>
    <w:rsid w:val="00B47730"/>
    <w:rsid w:val="00C67164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EED41D6"/>
  <w14:defaultImageDpi w14:val="300"/>
  <w15:docId w15:val="{00523ACF-9DF9-4118-B75F-3BB86745CC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rPr>
      <w:rFonts w:ascii="Times New Roman" w:hAnsi="Times New Roman"/>
      <w:sz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isselectedend">
    <w:name w:val="isselectedend"/>
    <w:basedOn w:val="Normalny"/>
    <w:rsid w:val="00590068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val="pl-PL" w:eastAsia="pl-PL"/>
    </w:rPr>
  </w:style>
  <w:style w:type="paragraph" w:styleId="NormalnyWeb">
    <w:name w:val="Normal (Web)"/>
    <w:basedOn w:val="Normalny"/>
    <w:uiPriority w:val="99"/>
    <w:unhideWhenUsed/>
    <w:rsid w:val="00590068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val="pl-PL"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4BC8D12D-8942-4756-BD1D-CA1525832B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246</Words>
  <Characters>1478</Characters>
  <Application>Microsoft Office Word</Application>
  <DocSecurity>0</DocSecurity>
  <Lines>12</Lines>
  <Paragraphs>3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1721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Marta Szaor-Stasiak</cp:lastModifiedBy>
  <cp:revision>2</cp:revision>
  <dcterms:created xsi:type="dcterms:W3CDTF">2026-09-17T09:56:00Z</dcterms:created>
  <dcterms:modified xsi:type="dcterms:W3CDTF">2026-09-17T09:56:00Z</dcterms:modified>
  <cp:category/>
</cp:coreProperties>
</file>