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F4FE" w14:textId="4749E406" w:rsidR="0094505E" w:rsidRPr="002C3EB2" w:rsidRDefault="0094505E" w:rsidP="001E0154">
      <w:pPr>
        <w:pStyle w:val="NormalnyWeb"/>
        <w:spacing w:line="276" w:lineRule="auto"/>
        <w:ind w:left="6372"/>
        <w:jc w:val="both"/>
        <w:rPr>
          <w:color w:val="000000" w:themeColor="text1"/>
        </w:rPr>
      </w:pPr>
      <w:r w:rsidRPr="002C3EB2">
        <w:rPr>
          <w:color w:val="000000" w:themeColor="text1"/>
        </w:rPr>
        <w:t xml:space="preserve">Międzybórz, </w:t>
      </w:r>
      <w:r w:rsidR="005A1EBF">
        <w:rPr>
          <w:color w:val="000000" w:themeColor="text1"/>
        </w:rPr>
        <w:t>23</w:t>
      </w:r>
      <w:r w:rsidR="0062057E">
        <w:rPr>
          <w:color w:val="000000" w:themeColor="text1"/>
        </w:rPr>
        <w:t>.0</w:t>
      </w:r>
      <w:r w:rsidR="00631A6A">
        <w:rPr>
          <w:color w:val="000000" w:themeColor="text1"/>
        </w:rPr>
        <w:t>6</w:t>
      </w:r>
      <w:r w:rsidR="000738E8">
        <w:rPr>
          <w:color w:val="000000" w:themeColor="text1"/>
        </w:rPr>
        <w:t>.2026</w:t>
      </w:r>
    </w:p>
    <w:p w14:paraId="1AEE9FE0" w14:textId="41953E06" w:rsidR="0094505E" w:rsidRPr="002C3EB2" w:rsidRDefault="000F20A1" w:rsidP="00B76538">
      <w:pPr>
        <w:pStyle w:val="Normalny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MGOPS.271.</w:t>
      </w:r>
      <w:r w:rsidR="00631A6A">
        <w:rPr>
          <w:color w:val="000000" w:themeColor="text1"/>
        </w:rPr>
        <w:t>9</w:t>
      </w:r>
      <w:r w:rsidR="000738E8">
        <w:rPr>
          <w:color w:val="000000" w:themeColor="text1"/>
        </w:rPr>
        <w:t>.2026</w:t>
      </w:r>
    </w:p>
    <w:p w14:paraId="4F78018E" w14:textId="77777777" w:rsidR="0094505E" w:rsidRPr="002C3EB2" w:rsidRDefault="0094505E" w:rsidP="001E0154">
      <w:pPr>
        <w:pStyle w:val="NormalnyWeb"/>
        <w:spacing w:line="276" w:lineRule="auto"/>
        <w:jc w:val="center"/>
        <w:rPr>
          <w:color w:val="000000" w:themeColor="text1"/>
        </w:rPr>
      </w:pPr>
      <w:r w:rsidRPr="002C3EB2">
        <w:rPr>
          <w:color w:val="000000" w:themeColor="text1"/>
        </w:rPr>
        <w:t>ZAPYTANIE OFERTOWE</w:t>
      </w:r>
    </w:p>
    <w:p w14:paraId="49E092BB" w14:textId="77777777" w:rsidR="00DB0BC6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</w:t>
      </w:r>
    </w:p>
    <w:p w14:paraId="4769EA39" w14:textId="77777777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454B61D3" w14:textId="77777777" w:rsidR="0094505E" w:rsidRPr="002C3EB2" w:rsidRDefault="0094505E" w:rsidP="00B76538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Zamawiający:</w:t>
      </w:r>
    </w:p>
    <w:p w14:paraId="77F4C2AD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MIEJSKO-GMINNY OŚRODEK POMOCY SPOŁECZNEJ W MIĘDZYBORZU</w:t>
      </w:r>
    </w:p>
    <w:p w14:paraId="03DD5DB0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ul. Kolejowa 13 56-513 Międzybórz</w:t>
      </w:r>
    </w:p>
    <w:p w14:paraId="5E5FDFB5" w14:textId="7151B505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EB2">
        <w:rPr>
          <w:rFonts w:ascii="Times New Roman" w:hAnsi="Times New Roman" w:cs="Times New Roman"/>
          <w:i/>
          <w:sz w:val="24"/>
          <w:szCs w:val="24"/>
        </w:rPr>
        <w:t>prowadzi postepowanie o udzielenie zamówienia – o wartości szacunkowej mniejszej niż 1</w:t>
      </w:r>
      <w:r w:rsidR="008E03A1">
        <w:rPr>
          <w:rFonts w:ascii="Times New Roman" w:hAnsi="Times New Roman" w:cs="Times New Roman"/>
          <w:i/>
          <w:sz w:val="24"/>
          <w:szCs w:val="24"/>
        </w:rPr>
        <w:t>7</w:t>
      </w:r>
      <w:r w:rsidRPr="002C3EB2">
        <w:rPr>
          <w:rFonts w:ascii="Times New Roman" w:hAnsi="Times New Roman" w:cs="Times New Roman"/>
          <w:i/>
          <w:sz w:val="24"/>
          <w:szCs w:val="24"/>
        </w:rPr>
        <w:t>0.000,00 zł netto</w:t>
      </w:r>
      <w:r w:rsidRPr="002C3EB2">
        <w:rPr>
          <w:rFonts w:ascii="Times New Roman" w:hAnsi="Times New Roman" w:cs="Times New Roman"/>
          <w:i/>
          <w:iCs/>
          <w:sz w:val="24"/>
          <w:szCs w:val="24"/>
        </w:rPr>
        <w:t xml:space="preserve"> zgodnie z przepisami ustawy z dnia 11.09.2019 r. - Prawo zamówień publicznych (Dz. U. z 2022 r. poz. 1710 z późniejszymi zmianami) – art.2 ust.1. pkt 1)</w:t>
      </w:r>
    </w:p>
    <w:p w14:paraId="1F161A7E" w14:textId="77777777" w:rsidR="002C3EB2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03114A" w14:textId="77777777" w:rsidR="0094505E" w:rsidRPr="004A4735" w:rsidRDefault="0094505E" w:rsidP="00B7653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rStyle w:val="Pogrubienie"/>
          <w:color w:val="000000"/>
          <w:u w:val="single"/>
        </w:rPr>
      </w:pPr>
      <w:r w:rsidRPr="004A4735">
        <w:rPr>
          <w:rStyle w:val="Pogrubienie"/>
          <w:color w:val="000000"/>
          <w:u w:val="single"/>
        </w:rPr>
        <w:t>Opis przedmiotu zamówienia:</w:t>
      </w:r>
    </w:p>
    <w:p w14:paraId="46BB2298" w14:textId="77777777" w:rsidR="002C3EB2" w:rsidRPr="00A06B14" w:rsidRDefault="0094505E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spacing w:val="-6"/>
          <w:sz w:val="24"/>
          <w:szCs w:val="24"/>
        </w:rPr>
        <w:t xml:space="preserve">Przedmiotem zamówienia jest: </w:t>
      </w:r>
      <w:r w:rsidRPr="004A4735">
        <w:rPr>
          <w:rFonts w:ascii="Times New Roman" w:hAnsi="Times New Roman" w:cs="Times New Roman"/>
          <w:i/>
          <w:spacing w:val="-6"/>
          <w:sz w:val="24"/>
          <w:szCs w:val="24"/>
        </w:rPr>
        <w:t>„</w:t>
      </w:r>
      <w:r w:rsidR="002C3EB2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psychicznymi”</w:t>
      </w:r>
      <w:r w:rsidR="00A06B14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A06B1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(dzieci, młodzież, osoby dorosłe) w miejscu ich miejsca zamieszkania tj. Gmina Międzybórz lub w razie konieczności (tj. sprzęty, sale dostosowane do przeprowadzenia rehabilitacji), wówczas w siedzibie Wykonawcy.</w:t>
      </w:r>
    </w:p>
    <w:p w14:paraId="142AEB7A" w14:textId="77777777" w:rsidR="00A06B14" w:rsidRDefault="00A06B14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Szacunkowy wymiar zamówienia:</w:t>
      </w:r>
    </w:p>
    <w:p w14:paraId="1C9B0CB9" w14:textId="75A7D6D6" w:rsidR="000738E8" w:rsidRDefault="000738E8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Pedagog  -1</w:t>
      </w:r>
      <w:r w:rsidR="00BD31F6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godzin miesięcznie</w:t>
      </w:r>
    </w:p>
    <w:p w14:paraId="71F09C95" w14:textId="77777777" w:rsidR="001B42C3" w:rsidRPr="001B42C3" w:rsidRDefault="001B42C3" w:rsidP="001B42C3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4"/>
          <w:shd w:val="clear" w:color="auto" w:fill="FFFFFF"/>
        </w:rPr>
      </w:pPr>
      <w:r w:rsidRPr="001B42C3">
        <w:rPr>
          <w:rFonts w:ascii="Times New Roman" w:hAnsi="Times New Roman" w:cs="Times New Roman"/>
          <w:sz w:val="24"/>
        </w:rPr>
        <w:t>Godzina usługi objętej niniejsza umową wynosi 60 min. faktycznego jej wykonywania na rzecz</w:t>
      </w:r>
      <w:r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podopiecznego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i nie obejmuje czasu niezbędnego na dojazd lub dojście do miejsca zamieszkania podopiecznego lub innego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miejsca, w którym podopieczny się znajduje ze względu na rodzaj wykonywanej usługi.</w:t>
      </w:r>
    </w:p>
    <w:p w14:paraId="36B3E6A2" w14:textId="77777777" w:rsidR="004A4735" w:rsidRPr="004A4735" w:rsidRDefault="004A4735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2EA39AE9" w14:textId="77777777" w:rsidR="00B41AFF" w:rsidRPr="004A4735" w:rsidRDefault="00B41AFF" w:rsidP="00B7653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Warunki udziału w postępowaniu oraz opis sposobu dokonywania oceny ich spełniania</w:t>
      </w:r>
      <w:r w:rsidR="00C62914"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557AB01D" w14:textId="77777777" w:rsidR="00B41AFF" w:rsidRPr="002C3EB2" w:rsidRDefault="00B41AFF" w:rsidP="00B765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hanging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oferenci, którzy:</w:t>
      </w:r>
    </w:p>
    <w:p w14:paraId="5EC32FB6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1)      Nie podlegają wykluczeniu z postępowania o udzielenie zamówienia publicznego;</w:t>
      </w:r>
    </w:p>
    <w:p w14:paraId="010A3788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 xml:space="preserve">2)      Spełniają warunki udziału w postępowaniu dotyczące </w:t>
      </w:r>
      <w:r w:rsidR="00C62914" w:rsidRPr="002C3EB2">
        <w:rPr>
          <w:rFonts w:ascii="Times New Roman" w:hAnsi="Times New Roman" w:cs="Times New Roman"/>
          <w:color w:val="000000"/>
          <w:sz w:val="24"/>
          <w:szCs w:val="24"/>
        </w:rPr>
        <w:t>parametrów technicznych sprzętu;</w:t>
      </w:r>
    </w:p>
    <w:p w14:paraId="00010ACB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3)      Ocena spełniania warunku nastąpi na podstawie wypełnionego przez Oferenta oświadczenia stanowiącego </w:t>
      </w:r>
      <w:r w:rsidRPr="002C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zapytania.</w:t>
      </w:r>
    </w:p>
    <w:p w14:paraId="4307AB92" w14:textId="77777777" w:rsidR="00B41AFF" w:rsidRPr="004A4735" w:rsidRDefault="00B41AFF" w:rsidP="00B76538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4A4735">
        <w:rPr>
          <w:rFonts w:ascii="Times New Roman" w:hAnsi="Times New Roman" w:cs="Times New Roman"/>
          <w:b/>
          <w:sz w:val="24"/>
          <w:szCs w:val="24"/>
        </w:rPr>
        <w:tab/>
      </w: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i składania ofert:</w:t>
      </w:r>
    </w:p>
    <w:p w14:paraId="184DCA42" w14:textId="77777777" w:rsidR="00B41AFF" w:rsidRPr="002C3EB2" w:rsidRDefault="00B41AFF" w:rsidP="00B7653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B54F4B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Dokumenty składające się na ofertę muszą być podpisane przez upoważnionego przedstawiciela Oferenta.</w:t>
      </w:r>
    </w:p>
    <w:p w14:paraId="053D90F7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Treść złożonej oferty musi odpowiadać treści zapytania.</w:t>
      </w:r>
    </w:p>
    <w:p w14:paraId="25EEFDE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musi być sporządzona w języku polskim na komputerze, nieścieralnym atramentem lub inną trwałą techniką oraz podpisana prze Oferenta lub upoważnionego przedstawiciela Oferenta upoważnionego do reprezentowania firmy na zewnątrz i zaciągania zobowiązań w wysokości odpowiadającej cenie oferty pod rygorem nieważności oferty.</w:t>
      </w:r>
    </w:p>
    <w:p w14:paraId="5C8FDDF6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Wykonawca przedłoży ofertę cenową na formularzu oferty wraz z wymaganymi dokumentami.</w:t>
      </w:r>
    </w:p>
    <w:p w14:paraId="16430C0C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Oferent może przed upływem terminu składania ofert, zmienić lub wycofać ofertę.</w:t>
      </w:r>
    </w:p>
    <w:p w14:paraId="2531EE7F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Oferty złożone po terminie będą zwrócone składającemu bez otwierania.</w:t>
      </w:r>
    </w:p>
    <w:p w14:paraId="07973237" w14:textId="77777777" w:rsidR="00735C35" w:rsidRPr="002C3EB2" w:rsidRDefault="00735C35" w:rsidP="00B76538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6E24AC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realizacji/wykonania zamówienia:   </w:t>
      </w:r>
    </w:p>
    <w:p w14:paraId="7281B944" w14:textId="77777777" w:rsidR="004A4735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5D49" w14:textId="45A3A4E5" w:rsidR="00B41AFF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E91BAA">
        <w:rPr>
          <w:rFonts w:ascii="Times New Roman" w:hAnsi="Times New Roman" w:cs="Times New Roman"/>
          <w:b/>
          <w:sz w:val="24"/>
          <w:szCs w:val="24"/>
        </w:rPr>
        <w:t>01.</w:t>
      </w:r>
      <w:r w:rsidR="000738E8">
        <w:rPr>
          <w:rFonts w:ascii="Times New Roman" w:hAnsi="Times New Roman" w:cs="Times New Roman"/>
          <w:b/>
          <w:sz w:val="24"/>
          <w:szCs w:val="24"/>
        </w:rPr>
        <w:t>0</w:t>
      </w:r>
      <w:r w:rsidR="00631A6A">
        <w:rPr>
          <w:rFonts w:ascii="Times New Roman" w:hAnsi="Times New Roman" w:cs="Times New Roman"/>
          <w:b/>
          <w:sz w:val="24"/>
          <w:szCs w:val="24"/>
        </w:rPr>
        <w:t>7</w:t>
      </w:r>
      <w:r w:rsidR="00E91BAA">
        <w:rPr>
          <w:rFonts w:ascii="Times New Roman" w:hAnsi="Times New Roman" w:cs="Times New Roman"/>
          <w:b/>
          <w:sz w:val="24"/>
          <w:szCs w:val="24"/>
        </w:rPr>
        <w:t>.2026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  – 3</w:t>
      </w:r>
      <w:r w:rsidR="00631A6A">
        <w:rPr>
          <w:rFonts w:ascii="Times New Roman" w:hAnsi="Times New Roman" w:cs="Times New Roman"/>
          <w:b/>
          <w:sz w:val="24"/>
          <w:szCs w:val="24"/>
        </w:rPr>
        <w:t>1.12</w:t>
      </w:r>
      <w:r w:rsidRPr="001E0154">
        <w:rPr>
          <w:rFonts w:ascii="Times New Roman" w:hAnsi="Times New Roman" w:cs="Times New Roman"/>
          <w:b/>
          <w:sz w:val="24"/>
          <w:szCs w:val="24"/>
        </w:rPr>
        <w:t>.202</w:t>
      </w:r>
      <w:r w:rsidR="00E91BAA">
        <w:rPr>
          <w:rFonts w:ascii="Times New Roman" w:hAnsi="Times New Roman" w:cs="Times New Roman"/>
          <w:b/>
          <w:sz w:val="24"/>
          <w:szCs w:val="24"/>
        </w:rPr>
        <w:t>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6E0B5D4" w14:textId="77777777" w:rsidR="001E0154" w:rsidRPr="001E0154" w:rsidRDefault="001E0154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C46AE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142"/>
        </w:tabs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złożenia oferty:</w:t>
      </w:r>
    </w:p>
    <w:p w14:paraId="7D2051AE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A838F" w14:textId="16F94A96" w:rsidR="00E50947" w:rsidRPr="00E50947" w:rsidRDefault="00E50947" w:rsidP="00E50947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E50947">
        <w:rPr>
          <w:rFonts w:ascii="Times New Roman" w:hAnsi="Times New Roman" w:cs="Times New Roman"/>
          <w:sz w:val="24"/>
        </w:rPr>
        <w:t xml:space="preserve">Ofertę należy złożyć w formie elektronicznej na adres </w:t>
      </w:r>
      <w:hyperlink r:id="rId7" w:history="1">
        <w:r w:rsidR="00E91BAA" w:rsidRPr="008B1889">
          <w:rPr>
            <w:rStyle w:val="Hipercze"/>
            <w:rFonts w:ascii="Times New Roman" w:hAnsi="Times New Roman" w:cs="Times New Roman"/>
            <w:sz w:val="24"/>
          </w:rPr>
          <w:t>kierownik@mgops.miedzyborz.pl</w:t>
        </w:r>
      </w:hyperlink>
      <w:r w:rsidR="00E91BAA">
        <w:rPr>
          <w:rFonts w:ascii="Times New Roman" w:hAnsi="Times New Roman" w:cs="Times New Roman"/>
          <w:sz w:val="24"/>
        </w:rPr>
        <w:t xml:space="preserve"> </w:t>
      </w:r>
      <w:r w:rsidRPr="00E50947">
        <w:rPr>
          <w:rFonts w:ascii="Times New Roman" w:hAnsi="Times New Roman" w:cs="Times New Roman"/>
          <w:sz w:val="24"/>
        </w:rPr>
        <w:t xml:space="preserve">lub pisemnej w siedzibie Zamawiającego, w nieprzeźroczystej, zabezpieczonej przed otwarciem kopercie, która będzie adresowana na adres Zamawiającego </w:t>
      </w:r>
    </w:p>
    <w:p w14:paraId="4EC5EED3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 xml:space="preserve">MIEJSKO-GMINNY OŚRODEK POMOCY SPOŁECZNEJ W MIĘDZYBORZU </w:t>
      </w:r>
      <w:r w:rsidRPr="00E50947">
        <w:rPr>
          <w:rFonts w:ascii="Times New Roman" w:hAnsi="Times New Roman" w:cs="Times New Roman"/>
          <w:b/>
          <w:sz w:val="24"/>
        </w:rPr>
        <w:br/>
        <w:t>ul. Kolejowa 13,  56-513 Międzybórz, pok. nr 6</w:t>
      </w:r>
    </w:p>
    <w:p w14:paraId="1A67E162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i oznaczona: </w:t>
      </w:r>
    </w:p>
    <w:p w14:paraId="1E3E2014" w14:textId="77777777" w:rsidR="00B76538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bCs/>
          <w:sz w:val="24"/>
          <w:szCs w:val="24"/>
        </w:rPr>
        <w:t xml:space="preserve">Nazwą </w:t>
      </w:r>
      <w:r w:rsidR="00B76538">
        <w:rPr>
          <w:rFonts w:ascii="Times New Roman" w:hAnsi="Times New Roman" w:cs="Times New Roman"/>
          <w:b/>
          <w:bCs/>
          <w:sz w:val="24"/>
          <w:szCs w:val="24"/>
        </w:rPr>
        <w:t>i adresem wykonawcy oraz opisem: „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Wykonanie specjalistycznych usług 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o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piekuńczych dla osób z zaburzeniami psychicznymi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”</w:t>
      </w:r>
    </w:p>
    <w:p w14:paraId="506170F0" w14:textId="466D53D4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do </w:t>
      </w:r>
      <w:r w:rsidRPr="002C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5A1E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6205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631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21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godz. </w:t>
      </w:r>
      <w:r w:rsidR="00B76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:30.</w:t>
      </w:r>
    </w:p>
    <w:p w14:paraId="45368094" w14:textId="77777777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EF7BFD" w14:textId="77777777" w:rsidR="00B41AFF" w:rsidRPr="001E0154" w:rsidRDefault="00B41AFF" w:rsidP="00B76538">
      <w:pPr>
        <w:numPr>
          <w:ilvl w:val="0"/>
          <w:numId w:val="9"/>
        </w:numPr>
        <w:spacing w:after="20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Opis sposobu obliczenia ceny:</w:t>
      </w:r>
    </w:p>
    <w:p w14:paraId="3C748B07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t>Jedynym kryterium oceny ofert jest najniższa całkowita cena ryczałtowa brutto. Ranking ofert przy uwzględnieniu w/w kryterium ustalony będzie wg wzoru, w skali do 100 punktów:</w:t>
      </w:r>
    </w:p>
    <w:p w14:paraId="5E065785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44"/>
        <w:tblW w:w="2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04"/>
        <w:gridCol w:w="1003"/>
      </w:tblGrid>
      <w:tr w:rsidR="00B41AFF" w:rsidRPr="002C3EB2" w14:paraId="395BDE71" w14:textId="77777777" w:rsidTr="00096F78">
        <w:trPr>
          <w:trHeight w:val="323"/>
        </w:trPr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6A33" w14:textId="77777777" w:rsidR="00096F78" w:rsidRPr="002C3EB2" w:rsidRDefault="00096F78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B41AFF"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EFB0C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min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D100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100</w:t>
            </w:r>
          </w:p>
        </w:tc>
      </w:tr>
      <w:tr w:rsidR="00B41AFF" w:rsidRPr="002C3EB2" w14:paraId="7E23C6DC" w14:textId="77777777" w:rsidTr="00096F78">
        <w:trPr>
          <w:trHeight w:val="323"/>
        </w:trPr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6F31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1FB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bad</w:t>
            </w:r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89975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90F05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19C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9FD0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Gdzie: </w:t>
      </w:r>
    </w:p>
    <w:p w14:paraId="18FBBFD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/>
          <w:sz w:val="24"/>
          <w:szCs w:val="24"/>
        </w:rPr>
        <w:t>A</w:t>
      </w:r>
      <w:r w:rsidRPr="002C3EB2">
        <w:rPr>
          <w:rFonts w:ascii="Times New Roman" w:hAnsi="Times New Roman" w:cs="Times New Roman"/>
          <w:sz w:val="24"/>
          <w:szCs w:val="24"/>
        </w:rPr>
        <w:t xml:space="preserve"> to ilość punktów za cenę; </w:t>
      </w:r>
      <w:r w:rsidRPr="002C3EB2">
        <w:rPr>
          <w:rFonts w:ascii="Times New Roman" w:hAnsi="Times New Roman" w:cs="Times New Roman"/>
          <w:b/>
          <w:sz w:val="24"/>
          <w:szCs w:val="24"/>
        </w:rPr>
        <w:t>C min</w:t>
      </w:r>
      <w:r w:rsidRPr="002C3EB2">
        <w:rPr>
          <w:rFonts w:ascii="Times New Roman" w:hAnsi="Times New Roman" w:cs="Times New Roman"/>
          <w:sz w:val="24"/>
          <w:szCs w:val="24"/>
        </w:rPr>
        <w:t xml:space="preserve"> – najniższa cena brutto; </w:t>
      </w:r>
      <w:r w:rsidRPr="002C3EB2">
        <w:rPr>
          <w:rFonts w:ascii="Times New Roman" w:hAnsi="Times New Roman" w:cs="Times New Roman"/>
          <w:b/>
          <w:sz w:val="24"/>
          <w:szCs w:val="24"/>
        </w:rPr>
        <w:t>C bad</w:t>
      </w:r>
      <w:r w:rsidRPr="002C3EB2">
        <w:rPr>
          <w:rFonts w:ascii="Times New Roman" w:hAnsi="Times New Roman" w:cs="Times New Roman"/>
          <w:sz w:val="24"/>
          <w:szCs w:val="24"/>
        </w:rPr>
        <w:t xml:space="preserve"> – cena brutto oferty badanej</w:t>
      </w:r>
    </w:p>
    <w:p w14:paraId="0CFB88F4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za wykonanie przedmiotu zamówienia jest ceną ryczałtową.</w:t>
      </w:r>
    </w:p>
    <w:p w14:paraId="28C1B70F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zastrzega, że po wyborze najkorzystniejszej oferty ustalona w umowie wysokość wynagrodzenia ofertowego jest ostateczna, niezależnie od rozmiaru usług i innych świadczeń oraz ponoszonych przez Oferenta kosztów ich realizacji.</w:t>
      </w:r>
    </w:p>
    <w:p w14:paraId="2A9879B1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podana w ofercie powinna być ceną kompletną i jednoznaczną. Winna ona stanowić całkowite wynagrodzenie Wykonawcy za wykonanie obowiązków umownych w pełnym zakresie, obejmować łączną wycenę wszystkich elementów przedmiotu zamówienia, wskazanych w niniejszym zapytaniu ofertowym. Cena podana w ofercie musi uwzględniać wszystkie zobowiązania związane z realizacją przedmiotu zamówienia oraz obejmować wszystkie koszty jakie poniesie Wykonawca z tytułu należytej oraz zgodnej z obowiązującymi przepisami realizacji przedmiotu zamówienia.</w:t>
      </w:r>
    </w:p>
    <w:p w14:paraId="36813A7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Zasady i tryb wyboru najkorzystniejszej oferty:</w:t>
      </w:r>
    </w:p>
    <w:p w14:paraId="16ACC5CB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CB90F" w14:textId="77777777" w:rsidR="00B41AFF" w:rsidRPr="002C3EB2" w:rsidRDefault="00B41AFF" w:rsidP="00B76538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uzna oferty za spełniające wymagania i przyjmie do szczegółowego rozpatrywania jeżeli:</w:t>
      </w:r>
    </w:p>
    <w:p w14:paraId="37C47D1F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odpowiada wszystkim wymaganiom określonym w niniejszym zapytaniu ofertowym,</w:t>
      </w:r>
    </w:p>
    <w:p w14:paraId="0800CDBB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Wykonawca spełnia warunki formalne,</w:t>
      </w:r>
    </w:p>
    <w:p w14:paraId="21E12CA4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została złożona w określonym przez Zamawiającego terminie.</w:t>
      </w:r>
    </w:p>
    <w:p w14:paraId="567A61C6" w14:textId="77777777" w:rsid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Wybór oferty zostanie dokonany w  oparciu o przyjęte w niniejszym postępowaniu kryterium najniższej ceny.</w:t>
      </w:r>
    </w:p>
    <w:p w14:paraId="3005CCBC" w14:textId="77777777" w:rsidR="00B41AFF" w:rsidRP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54">
        <w:rPr>
          <w:rFonts w:ascii="Times New Roman" w:hAnsi="Times New Roman" w:cs="Times New Roman"/>
          <w:sz w:val="24"/>
          <w:szCs w:val="24"/>
        </w:rPr>
        <w:t>Niezwłocznie po wyborze najkorzystniejszej oferty, Zamawiający jednocześnie zawiadamia wszystkich Wykonawców, którzy złożyli oferty o wynikach postępowania, Informacja ta zostanie również wywieszona na tablicy ogłoszeń w siedzibie Zamawiającego.</w:t>
      </w:r>
    </w:p>
    <w:p w14:paraId="698C2009" w14:textId="77777777" w:rsidR="00B41AFF" w:rsidRPr="001E0154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5EE02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Istotne postanowienia umowy oraz formalności, jakie powinny być dopełnione po wyborze oferty w celu zawarcia umowy:</w:t>
      </w:r>
    </w:p>
    <w:p w14:paraId="41789C6A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5789B" w14:textId="77777777" w:rsidR="00B41AFF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Istotne warunki wykonania zamówienia, określone zostaną w umowie z Wykonawcą stanowiącą załącznik  do niniejszego zapytania ofertowego.</w:t>
      </w:r>
    </w:p>
    <w:p w14:paraId="11C0B3F1" w14:textId="77777777" w:rsidR="001E0154" w:rsidRPr="002C3EB2" w:rsidRDefault="001E0154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3F20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Inne postanowienia </w:t>
      </w:r>
    </w:p>
    <w:p w14:paraId="0028C95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C0DD6E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 sobie prawo do unieważnienia niniejszego postępowania w każdej chwili, bez podania przyczyn.</w:t>
      </w:r>
    </w:p>
    <w:p w14:paraId="7CFBA21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678D7" w14:textId="77777777" w:rsidR="00B41AFF" w:rsidRPr="001E0154" w:rsidRDefault="00B41AFF" w:rsidP="00B76538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uprawnion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be</w:t>
      </w:r>
      <w:r w:rsidR="00096F78" w:rsidRPr="001E0154">
        <w:rPr>
          <w:rFonts w:ascii="Times New Roman" w:hAnsi="Times New Roman" w:cs="Times New Roman"/>
          <w:b/>
          <w:sz w:val="24"/>
          <w:szCs w:val="24"/>
          <w:u w:val="single"/>
        </w:rPr>
        <w:t>zpośredniego kontaktowania się z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Wykonawcami 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jest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DD6AF57" w14:textId="77777777" w:rsidR="001E0154" w:rsidRDefault="001E015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7147" w14:textId="77777777" w:rsidR="00B41AFF" w:rsidRPr="002C3EB2" w:rsidRDefault="00712EB8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Nawrot, tel. 62 78 56 144</w:t>
      </w:r>
    </w:p>
    <w:p w14:paraId="58336E02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02BED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2F71FDD6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3D34F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Formularz oferty.</w:t>
      </w:r>
    </w:p>
    <w:p w14:paraId="506E4C00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Oświadczenie oferenta o spełnieniu warunków udziału w postępowaniu.</w:t>
      </w:r>
    </w:p>
    <w:p w14:paraId="32666EB9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Wzór umowy.</w:t>
      </w:r>
    </w:p>
    <w:p w14:paraId="1EB27711" w14:textId="77777777" w:rsidR="000559A4" w:rsidRPr="002C3EB2" w:rsidRDefault="000559A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E8212" w14:textId="77777777" w:rsidR="000559A4" w:rsidRPr="002C3EB2" w:rsidRDefault="000559A4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BD89" w14:textId="77777777" w:rsidR="00B41AFF" w:rsidRPr="002C3EB2" w:rsidRDefault="00B41AFF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5814182B" w14:textId="77777777" w:rsidR="00B41AFF" w:rsidRPr="002C3EB2" w:rsidRDefault="00B41AFF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01CF0" w14:textId="77777777" w:rsidR="0094505E" w:rsidRPr="002C3EB2" w:rsidRDefault="0094505E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505E" w:rsidRPr="002C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5B2A" w14:textId="77777777" w:rsidR="007C7520" w:rsidRDefault="007C7520" w:rsidP="00A23980">
      <w:pPr>
        <w:spacing w:after="0" w:line="240" w:lineRule="auto"/>
      </w:pPr>
      <w:r>
        <w:separator/>
      </w:r>
    </w:p>
  </w:endnote>
  <w:endnote w:type="continuationSeparator" w:id="0">
    <w:p w14:paraId="6D1F6F69" w14:textId="77777777" w:rsidR="007C7520" w:rsidRDefault="007C7520" w:rsidP="00A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9112" w14:textId="77777777" w:rsidR="007C7520" w:rsidRDefault="007C7520" w:rsidP="00A23980">
      <w:pPr>
        <w:spacing w:after="0" w:line="240" w:lineRule="auto"/>
      </w:pPr>
      <w:r>
        <w:separator/>
      </w:r>
    </w:p>
  </w:footnote>
  <w:footnote w:type="continuationSeparator" w:id="0">
    <w:p w14:paraId="7CDC11DD" w14:textId="77777777" w:rsidR="007C7520" w:rsidRDefault="007C7520" w:rsidP="00A2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CF9"/>
    <w:multiLevelType w:val="hybridMultilevel"/>
    <w:tmpl w:val="B6E87312"/>
    <w:lvl w:ilvl="0" w:tplc="2F6E1A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F6045"/>
    <w:multiLevelType w:val="hybridMultilevel"/>
    <w:tmpl w:val="9F0E8E32"/>
    <w:lvl w:ilvl="0" w:tplc="9774CB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471"/>
    <w:multiLevelType w:val="hybridMultilevel"/>
    <w:tmpl w:val="5B82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382"/>
    <w:multiLevelType w:val="hybridMultilevel"/>
    <w:tmpl w:val="00C4BC92"/>
    <w:lvl w:ilvl="0" w:tplc="A9E67F7C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C6955"/>
    <w:multiLevelType w:val="hybridMultilevel"/>
    <w:tmpl w:val="483C83D4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2203"/>
    <w:multiLevelType w:val="multilevel"/>
    <w:tmpl w:val="138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54124"/>
    <w:multiLevelType w:val="multilevel"/>
    <w:tmpl w:val="40BE29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BA35FC3"/>
    <w:multiLevelType w:val="hybridMultilevel"/>
    <w:tmpl w:val="1E0AAE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A5712DE"/>
    <w:multiLevelType w:val="hybridMultilevel"/>
    <w:tmpl w:val="1F7AEA6E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F91"/>
    <w:multiLevelType w:val="hybridMultilevel"/>
    <w:tmpl w:val="5936E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211C5"/>
    <w:multiLevelType w:val="hybridMultilevel"/>
    <w:tmpl w:val="9D461D1E"/>
    <w:lvl w:ilvl="0" w:tplc="627CB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25DE4"/>
    <w:multiLevelType w:val="hybridMultilevel"/>
    <w:tmpl w:val="0C741C64"/>
    <w:lvl w:ilvl="0" w:tplc="ECBEED0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900"/>
    <w:multiLevelType w:val="hybridMultilevel"/>
    <w:tmpl w:val="97146226"/>
    <w:lvl w:ilvl="0" w:tplc="B7F4B8E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3A2857"/>
    <w:multiLevelType w:val="hybridMultilevel"/>
    <w:tmpl w:val="B984A97C"/>
    <w:lvl w:ilvl="0" w:tplc="A270239C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AC70E0BA">
      <w:start w:val="8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935089167">
    <w:abstractNumId w:val="1"/>
  </w:num>
  <w:num w:numId="2" w16cid:durableId="1653439870">
    <w:abstractNumId w:val="6"/>
  </w:num>
  <w:num w:numId="3" w16cid:durableId="1826776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38631">
    <w:abstractNumId w:val="5"/>
  </w:num>
  <w:num w:numId="5" w16cid:durableId="1276210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354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549516">
    <w:abstractNumId w:val="8"/>
  </w:num>
  <w:num w:numId="8" w16cid:durableId="1211381913">
    <w:abstractNumId w:val="0"/>
  </w:num>
  <w:num w:numId="9" w16cid:durableId="1566449848">
    <w:abstractNumId w:val="3"/>
  </w:num>
  <w:num w:numId="10" w16cid:durableId="2116096775">
    <w:abstractNumId w:val="13"/>
  </w:num>
  <w:num w:numId="11" w16cid:durableId="1966228184">
    <w:abstractNumId w:val="9"/>
  </w:num>
  <w:num w:numId="12" w16cid:durableId="687759688">
    <w:abstractNumId w:val="10"/>
  </w:num>
  <w:num w:numId="13" w16cid:durableId="211309632">
    <w:abstractNumId w:val="2"/>
  </w:num>
  <w:num w:numId="14" w16cid:durableId="94794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5E"/>
    <w:rsid w:val="000559A4"/>
    <w:rsid w:val="00070CCC"/>
    <w:rsid w:val="000738E8"/>
    <w:rsid w:val="00096F78"/>
    <w:rsid w:val="000A751F"/>
    <w:rsid w:val="000E4802"/>
    <w:rsid w:val="000F20A1"/>
    <w:rsid w:val="00144A00"/>
    <w:rsid w:val="00185ABB"/>
    <w:rsid w:val="001B42C3"/>
    <w:rsid w:val="001E0154"/>
    <w:rsid w:val="00213883"/>
    <w:rsid w:val="0022176A"/>
    <w:rsid w:val="002C3EB2"/>
    <w:rsid w:val="002C531E"/>
    <w:rsid w:val="00381C7E"/>
    <w:rsid w:val="00404495"/>
    <w:rsid w:val="00444AC6"/>
    <w:rsid w:val="00465B86"/>
    <w:rsid w:val="0048676D"/>
    <w:rsid w:val="004A2325"/>
    <w:rsid w:val="004A4735"/>
    <w:rsid w:val="004B380B"/>
    <w:rsid w:val="004C49A2"/>
    <w:rsid w:val="00501E48"/>
    <w:rsid w:val="00565469"/>
    <w:rsid w:val="00582C7E"/>
    <w:rsid w:val="005A1EBF"/>
    <w:rsid w:val="0062057E"/>
    <w:rsid w:val="00627177"/>
    <w:rsid w:val="00631A6A"/>
    <w:rsid w:val="00681495"/>
    <w:rsid w:val="006B4075"/>
    <w:rsid w:val="00712EB8"/>
    <w:rsid w:val="00735C35"/>
    <w:rsid w:val="00737AE5"/>
    <w:rsid w:val="0079096C"/>
    <w:rsid w:val="007C0532"/>
    <w:rsid w:val="007C7520"/>
    <w:rsid w:val="008A7970"/>
    <w:rsid w:val="008E03A1"/>
    <w:rsid w:val="008E3021"/>
    <w:rsid w:val="00941E3B"/>
    <w:rsid w:val="0094505E"/>
    <w:rsid w:val="00955DA3"/>
    <w:rsid w:val="00963BB5"/>
    <w:rsid w:val="009B0116"/>
    <w:rsid w:val="009C53F3"/>
    <w:rsid w:val="009D0551"/>
    <w:rsid w:val="009F3A67"/>
    <w:rsid w:val="00A06B14"/>
    <w:rsid w:val="00A119AF"/>
    <w:rsid w:val="00A23980"/>
    <w:rsid w:val="00A460AE"/>
    <w:rsid w:val="00A715EC"/>
    <w:rsid w:val="00A966CD"/>
    <w:rsid w:val="00B0072D"/>
    <w:rsid w:val="00B03A1B"/>
    <w:rsid w:val="00B40535"/>
    <w:rsid w:val="00B41AFF"/>
    <w:rsid w:val="00B60995"/>
    <w:rsid w:val="00B76538"/>
    <w:rsid w:val="00BB343F"/>
    <w:rsid w:val="00BD31F6"/>
    <w:rsid w:val="00BD40CC"/>
    <w:rsid w:val="00BE6EB0"/>
    <w:rsid w:val="00C079C8"/>
    <w:rsid w:val="00C16A3E"/>
    <w:rsid w:val="00C44C3B"/>
    <w:rsid w:val="00C62914"/>
    <w:rsid w:val="00D3587C"/>
    <w:rsid w:val="00D63280"/>
    <w:rsid w:val="00DB0BC6"/>
    <w:rsid w:val="00DB1BD9"/>
    <w:rsid w:val="00DF5992"/>
    <w:rsid w:val="00E12832"/>
    <w:rsid w:val="00E43234"/>
    <w:rsid w:val="00E50947"/>
    <w:rsid w:val="00E5691D"/>
    <w:rsid w:val="00E91BAA"/>
    <w:rsid w:val="00F209F5"/>
    <w:rsid w:val="00F72DCF"/>
    <w:rsid w:val="00F80610"/>
    <w:rsid w:val="00FE008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770"/>
  <w15:chartTrackingRefBased/>
  <w15:docId w15:val="{5A9AD3D9-4651-4768-A7DB-5B160098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505E"/>
    <w:rPr>
      <w:b/>
      <w:bCs/>
    </w:rPr>
  </w:style>
  <w:style w:type="paragraph" w:styleId="Lista">
    <w:name w:val="List"/>
    <w:basedOn w:val="Tekstpodstawowy"/>
    <w:rsid w:val="0094505E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5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505E"/>
  </w:style>
  <w:style w:type="paragraph" w:styleId="Bezodstpw">
    <w:name w:val="No Spacing"/>
    <w:rsid w:val="00B03A1B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9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1AFF"/>
    <w:pPr>
      <w:ind w:left="720"/>
      <w:contextualSpacing/>
    </w:pPr>
  </w:style>
  <w:style w:type="character" w:styleId="Hipercze">
    <w:name w:val="Hyperlink"/>
    <w:unhideWhenUsed/>
    <w:rsid w:val="00B41AF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A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rownik@mgops.miedzy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Marta Konieczna</cp:lastModifiedBy>
  <cp:revision>10</cp:revision>
  <cp:lastPrinted>2023-07-11T10:23:00Z</cp:lastPrinted>
  <dcterms:created xsi:type="dcterms:W3CDTF">2025-12-23T08:20:00Z</dcterms:created>
  <dcterms:modified xsi:type="dcterms:W3CDTF">2026-06-24T10:56:00Z</dcterms:modified>
</cp:coreProperties>
</file>