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0F3" w:rsidRPr="00027A0A" w:rsidRDefault="00E116C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E470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E470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E470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E470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Międzybórz, </w:t>
      </w:r>
      <w:r w:rsidR="0057087F">
        <w:rPr>
          <w:rFonts w:ascii="Times New Roman" w:hAnsi="Times New Roman" w:cs="Times New Roman"/>
          <w:color w:val="000000" w:themeColor="text1"/>
          <w:sz w:val="24"/>
          <w:szCs w:val="24"/>
        </w:rPr>
        <w:t>08.07</w:t>
      </w:r>
      <w:r w:rsidR="00E07D4C"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.2025 </w:t>
      </w:r>
      <w:r w:rsidR="00645CB6"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E07D4C"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116CF" w:rsidRPr="00027A0A" w:rsidRDefault="00E116C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27A0A" w:rsidRPr="00027A0A" w:rsidRDefault="00E07D4C" w:rsidP="00027A0A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27A0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WYKAZ</w:t>
      </w:r>
    </w:p>
    <w:p w:rsidR="00E116CF" w:rsidRPr="00027A0A" w:rsidRDefault="00E07D4C" w:rsidP="00027A0A">
      <w:pPr>
        <w:ind w:left="-284" w:hanging="14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Burmistrz Miasta i Gminy Międzybórz, na podstawie art. 35 ustawy </w:t>
      </w:r>
      <w:r w:rsidRPr="00027A0A">
        <w:rPr>
          <w:rFonts w:ascii="Times New Roman" w:hAnsi="Times New Roman" w:cs="Times New Roman"/>
          <w:sz w:val="24"/>
          <w:szCs w:val="24"/>
        </w:rPr>
        <w:t>z dnia 21 sierpnia 1997 r. o gospodarce nieruchomościami (</w:t>
      </w:r>
      <w:proofErr w:type="spellStart"/>
      <w:r w:rsidRPr="00027A0A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027A0A">
        <w:rPr>
          <w:rFonts w:ascii="Times New Roman" w:hAnsi="Times New Roman" w:cs="Times New Roman"/>
          <w:sz w:val="24"/>
          <w:szCs w:val="24"/>
        </w:rPr>
        <w:t xml:space="preserve">. Dz. U. z 2024 r. </w:t>
      </w:r>
      <w:r w:rsidRPr="00027A0A">
        <w:rPr>
          <w:rFonts w:ascii="Times New Roman" w:hAnsi="Times New Roman" w:cs="Times New Roman"/>
          <w:sz w:val="24"/>
          <w:szCs w:val="24"/>
        </w:rPr>
        <w:br/>
        <w:t xml:space="preserve">poz. 1145 z </w:t>
      </w:r>
      <w:proofErr w:type="spellStart"/>
      <w:r w:rsidRPr="00027A0A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027A0A">
        <w:rPr>
          <w:rFonts w:ascii="Times New Roman" w:hAnsi="Times New Roman" w:cs="Times New Roman"/>
          <w:sz w:val="24"/>
          <w:szCs w:val="24"/>
        </w:rPr>
        <w:t xml:space="preserve">. zm.) </w:t>
      </w:r>
      <w:r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podaje do publicznej wiadomości wykaz nieruchomości stanowiącej własność Gminy Międzybórz przeznaczonej </w:t>
      </w:r>
      <w:r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do </w:t>
      </w:r>
      <w:r w:rsidR="00C225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wynajmu w trybie bezprzetargowym </w:t>
      </w:r>
    </w:p>
    <w:p w:rsidR="00E116CF" w:rsidRPr="00027A0A" w:rsidRDefault="00E116CF" w:rsidP="00E116C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-Siatka"/>
        <w:tblW w:w="1460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25"/>
        <w:gridCol w:w="1702"/>
        <w:gridCol w:w="992"/>
        <w:gridCol w:w="1134"/>
        <w:gridCol w:w="1701"/>
        <w:gridCol w:w="2835"/>
        <w:gridCol w:w="1701"/>
        <w:gridCol w:w="1701"/>
        <w:gridCol w:w="2410"/>
      </w:tblGrid>
      <w:tr w:rsidR="00C2259D" w:rsidRPr="00F23F73" w:rsidTr="00C2259D">
        <w:trPr>
          <w:trHeight w:val="1783"/>
        </w:trPr>
        <w:tc>
          <w:tcPr>
            <w:tcW w:w="425" w:type="dxa"/>
          </w:tcPr>
          <w:p w:rsidR="00D91495" w:rsidRPr="0057087F" w:rsidRDefault="00D91495" w:rsidP="00E116C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7087F">
              <w:rPr>
                <w:rFonts w:ascii="Times New Roman" w:hAnsi="Times New Roman" w:cs="Times New Roman"/>
                <w:color w:val="000000" w:themeColor="text1"/>
              </w:rPr>
              <w:t>Lp.</w:t>
            </w:r>
          </w:p>
        </w:tc>
        <w:tc>
          <w:tcPr>
            <w:tcW w:w="1702" w:type="dxa"/>
          </w:tcPr>
          <w:p w:rsidR="00D91495" w:rsidRPr="0057087F" w:rsidRDefault="00D91495" w:rsidP="00E116C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7087F">
              <w:rPr>
                <w:rFonts w:ascii="Times New Roman" w:hAnsi="Times New Roman" w:cs="Times New Roman"/>
                <w:color w:val="000000" w:themeColor="text1"/>
              </w:rPr>
              <w:t>Położenie</w:t>
            </w:r>
          </w:p>
        </w:tc>
        <w:tc>
          <w:tcPr>
            <w:tcW w:w="992" w:type="dxa"/>
          </w:tcPr>
          <w:p w:rsidR="00D91495" w:rsidRPr="0057087F" w:rsidRDefault="00C2259D" w:rsidP="00E116C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Numer </w:t>
            </w:r>
            <w:r w:rsidR="00D91495" w:rsidRPr="0057087F">
              <w:rPr>
                <w:rFonts w:ascii="Times New Roman" w:hAnsi="Times New Roman" w:cs="Times New Roman"/>
                <w:color w:val="000000" w:themeColor="text1"/>
              </w:rPr>
              <w:t>działki</w:t>
            </w:r>
          </w:p>
        </w:tc>
        <w:tc>
          <w:tcPr>
            <w:tcW w:w="1134" w:type="dxa"/>
          </w:tcPr>
          <w:p w:rsidR="00D91495" w:rsidRPr="0057087F" w:rsidRDefault="00D91495" w:rsidP="00C2259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7087F">
              <w:rPr>
                <w:rFonts w:ascii="Times New Roman" w:hAnsi="Times New Roman" w:cs="Times New Roman"/>
                <w:color w:val="000000" w:themeColor="text1"/>
              </w:rPr>
              <w:t>Pow</w:t>
            </w:r>
            <w:r w:rsidR="00C2259D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r w:rsidRPr="0057087F">
              <w:rPr>
                <w:rFonts w:ascii="Times New Roman" w:hAnsi="Times New Roman" w:cs="Times New Roman"/>
                <w:color w:val="000000" w:themeColor="text1"/>
              </w:rPr>
              <w:t xml:space="preserve">działki </w:t>
            </w:r>
          </w:p>
        </w:tc>
        <w:tc>
          <w:tcPr>
            <w:tcW w:w="1701" w:type="dxa"/>
          </w:tcPr>
          <w:p w:rsidR="00D91495" w:rsidRPr="0057087F" w:rsidRDefault="00D91495" w:rsidP="002F67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7087F">
              <w:rPr>
                <w:rFonts w:ascii="Times New Roman" w:hAnsi="Times New Roman" w:cs="Times New Roman"/>
                <w:color w:val="000000" w:themeColor="text1"/>
              </w:rPr>
              <w:t>Powierzchnia użytkowa budynku  przeznaczona do wynajmu</w:t>
            </w:r>
          </w:p>
        </w:tc>
        <w:tc>
          <w:tcPr>
            <w:tcW w:w="2835" w:type="dxa"/>
          </w:tcPr>
          <w:p w:rsidR="00D91495" w:rsidRPr="0057087F" w:rsidRDefault="00D91495" w:rsidP="00E116C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7087F">
              <w:rPr>
                <w:rFonts w:ascii="Times New Roman" w:hAnsi="Times New Roman" w:cs="Times New Roman"/>
                <w:color w:val="000000" w:themeColor="text1"/>
              </w:rPr>
              <w:t>Opis nieruchomości</w:t>
            </w:r>
          </w:p>
        </w:tc>
        <w:tc>
          <w:tcPr>
            <w:tcW w:w="1701" w:type="dxa"/>
          </w:tcPr>
          <w:p w:rsidR="00D91495" w:rsidRPr="0057087F" w:rsidRDefault="00D91495" w:rsidP="00E116C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7087F">
              <w:rPr>
                <w:rFonts w:ascii="Times New Roman" w:hAnsi="Times New Roman" w:cs="Times New Roman"/>
                <w:color w:val="000000" w:themeColor="text1"/>
              </w:rPr>
              <w:t xml:space="preserve">Przeznaczenie </w:t>
            </w:r>
            <w:r w:rsidRPr="0057087F">
              <w:rPr>
                <w:rFonts w:ascii="Times New Roman" w:hAnsi="Times New Roman" w:cs="Times New Roman"/>
                <w:color w:val="000000" w:themeColor="text1"/>
              </w:rPr>
              <w:br/>
              <w:t>w miejscowym planie zagospodarowania przestrzennego</w:t>
            </w:r>
          </w:p>
        </w:tc>
        <w:tc>
          <w:tcPr>
            <w:tcW w:w="1701" w:type="dxa"/>
          </w:tcPr>
          <w:p w:rsidR="00D91495" w:rsidRPr="0057087F" w:rsidRDefault="00D91495" w:rsidP="000F382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7087F">
              <w:rPr>
                <w:rFonts w:ascii="Times New Roman" w:hAnsi="Times New Roman" w:cs="Times New Roman"/>
                <w:color w:val="000000" w:themeColor="text1"/>
              </w:rPr>
              <w:t xml:space="preserve">Stawka czynszu </w:t>
            </w:r>
            <w:bookmarkStart w:id="0" w:name="_GoBack"/>
            <w:bookmarkEnd w:id="0"/>
            <w:r w:rsidR="0057087F">
              <w:rPr>
                <w:rFonts w:ascii="Times New Roman" w:hAnsi="Times New Roman" w:cs="Times New Roman"/>
                <w:color w:val="000000" w:themeColor="text1"/>
              </w:rPr>
              <w:br/>
              <w:t>w zł</w:t>
            </w:r>
          </w:p>
        </w:tc>
        <w:tc>
          <w:tcPr>
            <w:tcW w:w="2410" w:type="dxa"/>
          </w:tcPr>
          <w:p w:rsidR="00D91495" w:rsidRPr="0057087F" w:rsidRDefault="00D91495" w:rsidP="00E116C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7087F">
              <w:rPr>
                <w:rFonts w:ascii="Times New Roman" w:hAnsi="Times New Roman" w:cs="Times New Roman"/>
                <w:color w:val="000000" w:themeColor="text1"/>
              </w:rPr>
              <w:t xml:space="preserve">Wysokość opłat </w:t>
            </w:r>
            <w:r w:rsidRPr="0057087F">
              <w:rPr>
                <w:rFonts w:ascii="Times New Roman" w:hAnsi="Times New Roman" w:cs="Times New Roman"/>
                <w:color w:val="000000" w:themeColor="text1"/>
              </w:rPr>
              <w:br/>
              <w:t>i terminy ich wnoszenia</w:t>
            </w:r>
          </w:p>
        </w:tc>
      </w:tr>
      <w:tr w:rsidR="00C2259D" w:rsidRPr="00F23F73" w:rsidTr="00C2259D">
        <w:trPr>
          <w:trHeight w:val="2106"/>
        </w:trPr>
        <w:tc>
          <w:tcPr>
            <w:tcW w:w="425" w:type="dxa"/>
          </w:tcPr>
          <w:p w:rsidR="00D91495" w:rsidRPr="0057087F" w:rsidRDefault="00D91495" w:rsidP="00E116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7087F">
              <w:rPr>
                <w:rFonts w:ascii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1702" w:type="dxa"/>
          </w:tcPr>
          <w:p w:rsidR="00D91495" w:rsidRPr="0057087F" w:rsidRDefault="00D91495" w:rsidP="00A731A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7087F">
              <w:rPr>
                <w:rFonts w:ascii="Times New Roman" w:hAnsi="Times New Roman" w:cs="Times New Roman"/>
                <w:color w:val="000000" w:themeColor="text1"/>
              </w:rPr>
              <w:t xml:space="preserve">Międzybórz, </w:t>
            </w:r>
            <w:r w:rsidR="00C2259D">
              <w:rPr>
                <w:rFonts w:ascii="Times New Roman" w:hAnsi="Times New Roman" w:cs="Times New Roman"/>
                <w:color w:val="000000" w:themeColor="text1"/>
              </w:rPr>
              <w:br/>
            </w:r>
            <w:r w:rsidRPr="0057087F">
              <w:rPr>
                <w:rFonts w:ascii="Times New Roman" w:hAnsi="Times New Roman" w:cs="Times New Roman"/>
                <w:color w:val="000000" w:themeColor="text1"/>
              </w:rPr>
              <w:t>ul. Sycowska 34</w:t>
            </w:r>
          </w:p>
        </w:tc>
        <w:tc>
          <w:tcPr>
            <w:tcW w:w="992" w:type="dxa"/>
          </w:tcPr>
          <w:p w:rsidR="00D91495" w:rsidRPr="0057087F" w:rsidRDefault="00D91495" w:rsidP="00E116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7087F">
              <w:rPr>
                <w:rFonts w:ascii="Times New Roman" w:hAnsi="Times New Roman" w:cs="Times New Roman"/>
                <w:color w:val="000000" w:themeColor="text1"/>
              </w:rPr>
              <w:t xml:space="preserve">875/3 </w:t>
            </w:r>
          </w:p>
        </w:tc>
        <w:tc>
          <w:tcPr>
            <w:tcW w:w="1134" w:type="dxa"/>
          </w:tcPr>
          <w:p w:rsidR="00D91495" w:rsidRPr="0057087F" w:rsidRDefault="00D91495" w:rsidP="00E116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7087F">
              <w:rPr>
                <w:rFonts w:ascii="Times New Roman" w:hAnsi="Times New Roman" w:cs="Times New Roman"/>
                <w:color w:val="000000" w:themeColor="text1"/>
              </w:rPr>
              <w:t>826 m</w:t>
            </w:r>
            <w:r w:rsidRPr="0057087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</w:p>
          <w:p w:rsidR="00D91495" w:rsidRPr="0057087F" w:rsidRDefault="00D91495" w:rsidP="00E116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D91495" w:rsidRPr="0057087F" w:rsidRDefault="00D91495" w:rsidP="00E116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D91495" w:rsidRPr="0057087F" w:rsidRDefault="00D91495" w:rsidP="00E116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D91495" w:rsidRPr="0057087F" w:rsidRDefault="00D91495" w:rsidP="00E116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D91495" w:rsidRPr="0057087F" w:rsidRDefault="00D91495" w:rsidP="00E116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D91495" w:rsidRPr="0057087F" w:rsidRDefault="00D91495" w:rsidP="00E116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D91495" w:rsidRPr="0057087F" w:rsidRDefault="00D91495" w:rsidP="00E116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D91495" w:rsidRPr="0057087F" w:rsidRDefault="00D91495" w:rsidP="00E116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D91495" w:rsidRPr="00C2259D" w:rsidRDefault="00D91495" w:rsidP="00B46B25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2259D">
              <w:rPr>
                <w:rFonts w:ascii="Times New Roman" w:hAnsi="Times New Roman" w:cs="Times New Roman"/>
                <w:color w:val="000000" w:themeColor="text1"/>
              </w:rPr>
              <w:t>387,41</w:t>
            </w:r>
            <w:r w:rsidR="001251DD">
              <w:rPr>
                <w:rFonts w:ascii="Times New Roman" w:hAnsi="Times New Roman" w:cs="Times New Roman"/>
                <w:color w:val="000000" w:themeColor="text1"/>
              </w:rPr>
              <w:t xml:space="preserve"> m</w:t>
            </w:r>
            <w:r w:rsidR="001251DD" w:rsidRPr="001251DD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2835" w:type="dxa"/>
          </w:tcPr>
          <w:p w:rsidR="00D91495" w:rsidRPr="0057087F" w:rsidRDefault="00D91495" w:rsidP="00C2259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7087F">
              <w:rPr>
                <w:rFonts w:ascii="Times New Roman" w:hAnsi="Times New Roman" w:cs="Times New Roman"/>
                <w:color w:val="000000" w:themeColor="text1"/>
              </w:rPr>
              <w:t xml:space="preserve">Lokal użytkowy, </w:t>
            </w:r>
            <w:r w:rsidR="00C2259D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C2259D">
              <w:rPr>
                <w:rFonts w:ascii="Times New Roman" w:hAnsi="Times New Roman" w:cs="Times New Roman"/>
                <w:color w:val="000000" w:themeColor="text1"/>
              </w:rPr>
              <w:br/>
            </w:r>
            <w:r w:rsidRPr="0057087F">
              <w:rPr>
                <w:rFonts w:ascii="Times New Roman" w:hAnsi="Times New Roman" w:cs="Times New Roman"/>
                <w:color w:val="000000" w:themeColor="text1"/>
              </w:rPr>
              <w:t xml:space="preserve">ul. Sycowska 34, Międzybórz. Obiekt przeznaczony na działalność NZOZ Ośrodek Zdrowia. </w:t>
            </w:r>
          </w:p>
          <w:p w:rsidR="00D91495" w:rsidRPr="0057087F" w:rsidRDefault="00D91495" w:rsidP="002F679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D91495" w:rsidRPr="0057087F" w:rsidRDefault="00C2259D" w:rsidP="002F679E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Okres dzierżawy – 3 lata</w:t>
            </w:r>
          </w:p>
          <w:p w:rsidR="00D91495" w:rsidRPr="00C2259D" w:rsidRDefault="00D91495" w:rsidP="002F679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D91495" w:rsidRPr="0057087F" w:rsidRDefault="00D91495" w:rsidP="00B46B25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2259D">
              <w:rPr>
                <w:rFonts w:ascii="Times New Roman" w:hAnsi="Times New Roman" w:cs="Times New Roman"/>
                <w:color w:val="000000" w:themeColor="text1"/>
              </w:rPr>
              <w:t>WR1E/00066092/5</w:t>
            </w:r>
          </w:p>
        </w:tc>
        <w:tc>
          <w:tcPr>
            <w:tcW w:w="1701" w:type="dxa"/>
          </w:tcPr>
          <w:p w:rsidR="00D91495" w:rsidRPr="0057087F" w:rsidRDefault="00D91495" w:rsidP="002F679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7087F">
              <w:rPr>
                <w:rFonts w:ascii="Times New Roman" w:hAnsi="Times New Roman" w:cs="Times New Roman"/>
                <w:color w:val="000000" w:themeColor="text1"/>
              </w:rPr>
              <w:t>9UP-</w:t>
            </w:r>
            <w:r w:rsidRPr="0057087F">
              <w:rPr>
                <w:rFonts w:ascii="Times New Roman" w:hAnsi="Times New Roman" w:cs="Times New Roman"/>
              </w:rPr>
              <w:t xml:space="preserve"> </w:t>
            </w:r>
            <w:r w:rsidRPr="0057087F">
              <w:rPr>
                <w:rFonts w:ascii="Times New Roman" w:hAnsi="Times New Roman" w:cs="Times New Roman"/>
                <w:color w:val="000000" w:themeColor="text1"/>
              </w:rPr>
              <w:t>usługi publiczne</w:t>
            </w:r>
          </w:p>
        </w:tc>
        <w:tc>
          <w:tcPr>
            <w:tcW w:w="1701" w:type="dxa"/>
          </w:tcPr>
          <w:p w:rsidR="00D91495" w:rsidRPr="0057087F" w:rsidRDefault="000F382F" w:rsidP="00C2259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5,00 zł za 1 m</w:t>
            </w:r>
            <w:r w:rsidRPr="000F382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  <w:r w:rsidR="00D91495" w:rsidRPr="0057087F">
              <w:rPr>
                <w:rFonts w:ascii="Times New Roman" w:hAnsi="Times New Roman" w:cs="Times New Roman"/>
                <w:color w:val="000000" w:themeColor="text1"/>
              </w:rPr>
              <w:t xml:space="preserve"> powierzchni użytkowej</w:t>
            </w:r>
            <w:r w:rsidR="00C2259D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D91495" w:rsidRPr="0057087F">
              <w:rPr>
                <w:rFonts w:ascii="Times New Roman" w:hAnsi="Times New Roman" w:cs="Times New Roman"/>
                <w:color w:val="000000" w:themeColor="text1"/>
              </w:rPr>
              <w:t>+ obowiązująca stawka podatek VAT</w:t>
            </w:r>
          </w:p>
        </w:tc>
        <w:tc>
          <w:tcPr>
            <w:tcW w:w="2410" w:type="dxa"/>
          </w:tcPr>
          <w:p w:rsidR="00D91495" w:rsidRPr="0057087F" w:rsidRDefault="0057087F" w:rsidP="0057087F">
            <w:pPr>
              <w:pStyle w:val="Standard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D91495" w:rsidRPr="0057087F">
              <w:rPr>
                <w:rFonts w:ascii="Times New Roman" w:hAnsi="Times New Roman" w:cs="Times New Roman"/>
                <w:sz w:val="22"/>
                <w:szCs w:val="22"/>
              </w:rPr>
              <w:t xml:space="preserve">937,05+ obowiązująca stawka podatku VAT. </w:t>
            </w:r>
          </w:p>
          <w:p w:rsidR="00D91495" w:rsidRPr="0057087F" w:rsidRDefault="00D91495" w:rsidP="0057087F">
            <w:pPr>
              <w:pStyle w:val="Standard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7087F">
              <w:rPr>
                <w:rFonts w:ascii="Times New Roman" w:hAnsi="Times New Roman" w:cs="Times New Roman"/>
                <w:sz w:val="22"/>
                <w:szCs w:val="22"/>
              </w:rPr>
              <w:t xml:space="preserve">Rozliczenie </w:t>
            </w:r>
            <w:r w:rsidRPr="0057087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Miesięcznie </w:t>
            </w:r>
          </w:p>
          <w:p w:rsidR="0057087F" w:rsidRDefault="0057087F" w:rsidP="0057087F">
            <w:pPr>
              <w:pStyle w:val="Standard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57087F" w:rsidRPr="0057087F" w:rsidRDefault="0057087F" w:rsidP="0057087F">
            <w:pPr>
              <w:pStyle w:val="Standard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91495" w:rsidRPr="0057087F" w:rsidRDefault="00D91495" w:rsidP="0057087F">
            <w:pPr>
              <w:pStyle w:val="Standard"/>
              <w:rPr>
                <w:rFonts w:ascii="Times New Roman" w:hAnsi="Times New Roman" w:cs="Times New Roman"/>
                <w:color w:val="000000" w:themeColor="text1"/>
                <w:sz w:val="18"/>
                <w:szCs w:val="22"/>
              </w:rPr>
            </w:pPr>
            <w:r w:rsidRPr="0057087F">
              <w:rPr>
                <w:rFonts w:ascii="Times New Roman" w:hAnsi="Times New Roman" w:cs="Times New Roman"/>
                <w:color w:val="000000" w:themeColor="text1"/>
                <w:sz w:val="18"/>
                <w:szCs w:val="22"/>
              </w:rPr>
              <w:t>(</w:t>
            </w:r>
            <w:r w:rsidR="0057087F" w:rsidRPr="0057087F">
              <w:rPr>
                <w:rFonts w:ascii="Times New Roman" w:hAnsi="Times New Roman" w:cs="Times New Roman"/>
                <w:color w:val="000000" w:themeColor="text1"/>
                <w:sz w:val="18"/>
                <w:szCs w:val="22"/>
              </w:rPr>
              <w:t xml:space="preserve">podlega waloryzacji </w:t>
            </w:r>
            <w:r w:rsidR="00C2259D">
              <w:rPr>
                <w:rFonts w:ascii="Times New Roman" w:hAnsi="Times New Roman" w:cs="Times New Roman"/>
                <w:color w:val="000000" w:themeColor="text1"/>
                <w:sz w:val="18"/>
                <w:szCs w:val="22"/>
              </w:rPr>
              <w:br/>
            </w:r>
            <w:r w:rsidR="0057087F" w:rsidRPr="0057087F">
              <w:rPr>
                <w:rFonts w:ascii="Times New Roman" w:hAnsi="Times New Roman" w:cs="Times New Roman"/>
                <w:color w:val="000000" w:themeColor="text1"/>
                <w:sz w:val="18"/>
                <w:szCs w:val="22"/>
              </w:rPr>
              <w:t xml:space="preserve">o średnio roczny wskaźnik wzrostu cen, towarów i usług konsumpcyjnych ogłaszanych przez Prezesa GUS </w:t>
            </w:r>
            <w:r w:rsidR="00C2259D">
              <w:rPr>
                <w:rFonts w:ascii="Times New Roman" w:hAnsi="Times New Roman" w:cs="Times New Roman"/>
                <w:color w:val="000000" w:themeColor="text1"/>
                <w:sz w:val="18"/>
                <w:szCs w:val="22"/>
              </w:rPr>
              <w:br/>
            </w:r>
            <w:r w:rsidR="0057087F" w:rsidRPr="0057087F">
              <w:rPr>
                <w:rFonts w:ascii="Times New Roman" w:hAnsi="Times New Roman" w:cs="Times New Roman"/>
                <w:color w:val="000000" w:themeColor="text1"/>
                <w:sz w:val="18"/>
                <w:szCs w:val="22"/>
              </w:rPr>
              <w:t>za poprzedni rok.)</w:t>
            </w:r>
          </w:p>
          <w:p w:rsidR="00D91495" w:rsidRPr="0057087F" w:rsidRDefault="00D91495" w:rsidP="002F679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E116CF" w:rsidRPr="00027A0A" w:rsidRDefault="00E116CF" w:rsidP="00E116C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F3950" w:rsidRPr="00027A0A" w:rsidRDefault="005F3950" w:rsidP="00E116C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t>Wywieszono na</w:t>
      </w:r>
      <w:r w:rsidR="003F6068"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="00BC097B"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ablicy ogłoszeń dnia: </w:t>
      </w:r>
      <w:r w:rsidR="0057087F">
        <w:rPr>
          <w:rFonts w:ascii="Times New Roman" w:hAnsi="Times New Roman" w:cs="Times New Roman"/>
          <w:color w:val="000000" w:themeColor="text1"/>
          <w:sz w:val="24"/>
          <w:szCs w:val="24"/>
        </w:rPr>
        <w:t>08.07</w:t>
      </w:r>
      <w:r w:rsidR="00E07D4C"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.2025 r. </w:t>
      </w:r>
    </w:p>
    <w:p w:rsidR="005F3950" w:rsidRPr="00027A0A" w:rsidRDefault="005F3950" w:rsidP="00E116C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7A0A">
        <w:rPr>
          <w:rFonts w:ascii="Times New Roman" w:hAnsi="Times New Roman" w:cs="Times New Roman"/>
          <w:color w:val="000000" w:themeColor="text1"/>
          <w:sz w:val="24"/>
          <w:szCs w:val="24"/>
        </w:rPr>
        <w:t>Zdjęto z tablicy ogłoszeń dnia:</w:t>
      </w:r>
    </w:p>
    <w:sectPr w:rsidR="005F3950" w:rsidRPr="00027A0A" w:rsidSect="00E116C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311666"/>
    <w:multiLevelType w:val="multilevel"/>
    <w:tmpl w:val="D2C09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6CF"/>
    <w:rsid w:val="00027A0A"/>
    <w:rsid w:val="00052CE2"/>
    <w:rsid w:val="00053482"/>
    <w:rsid w:val="000F382F"/>
    <w:rsid w:val="001251DD"/>
    <w:rsid w:val="001C180F"/>
    <w:rsid w:val="002245F9"/>
    <w:rsid w:val="002465D4"/>
    <w:rsid w:val="00266B38"/>
    <w:rsid w:val="0028135D"/>
    <w:rsid w:val="002E4708"/>
    <w:rsid w:val="002F679E"/>
    <w:rsid w:val="003E2435"/>
    <w:rsid w:val="003F6068"/>
    <w:rsid w:val="00437779"/>
    <w:rsid w:val="00465CA1"/>
    <w:rsid w:val="0057087F"/>
    <w:rsid w:val="005F3950"/>
    <w:rsid w:val="00645CB6"/>
    <w:rsid w:val="006550F3"/>
    <w:rsid w:val="00757683"/>
    <w:rsid w:val="00774005"/>
    <w:rsid w:val="00807428"/>
    <w:rsid w:val="00811411"/>
    <w:rsid w:val="008F5B09"/>
    <w:rsid w:val="009C1EE9"/>
    <w:rsid w:val="00A731A9"/>
    <w:rsid w:val="00AE14FD"/>
    <w:rsid w:val="00AF1144"/>
    <w:rsid w:val="00B46B25"/>
    <w:rsid w:val="00BC097B"/>
    <w:rsid w:val="00C2259D"/>
    <w:rsid w:val="00C32D8C"/>
    <w:rsid w:val="00C75CF2"/>
    <w:rsid w:val="00CD5C02"/>
    <w:rsid w:val="00D91495"/>
    <w:rsid w:val="00E07D4C"/>
    <w:rsid w:val="00E116CF"/>
    <w:rsid w:val="00E4214D"/>
    <w:rsid w:val="00F23F73"/>
    <w:rsid w:val="00F2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D6ECD"/>
  <w15:chartTrackingRefBased/>
  <w15:docId w15:val="{FC5C527D-4301-4D0D-AD65-3E0C4F7BE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116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11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1411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465CA1"/>
    <w:pPr>
      <w:widowControl w:val="0"/>
      <w:suppressAutoHyphens/>
      <w:autoSpaceDE w:val="0"/>
      <w:autoSpaceDN w:val="0"/>
      <w:spacing w:after="0" w:line="240" w:lineRule="auto"/>
    </w:pPr>
    <w:rPr>
      <w:rFonts w:ascii="Arial" w:eastAsia="Times New Roman" w:hAnsi="Arial" w:cs="Arial"/>
      <w:kern w:val="3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173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Szaor-Stasiak</dc:creator>
  <cp:keywords/>
  <dc:description/>
  <cp:lastModifiedBy>Magdalena Podgórska</cp:lastModifiedBy>
  <cp:revision>5</cp:revision>
  <cp:lastPrinted>2025-07-08T11:00:00Z</cp:lastPrinted>
  <dcterms:created xsi:type="dcterms:W3CDTF">2025-06-02T06:58:00Z</dcterms:created>
  <dcterms:modified xsi:type="dcterms:W3CDTF">2025-07-08T11:24:00Z</dcterms:modified>
</cp:coreProperties>
</file>