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A24361" w14:textId="09E6AABA" w:rsidR="007177AC" w:rsidRPr="00A06964" w:rsidRDefault="007177AC" w:rsidP="007177AC">
      <w:pPr>
        <w:spacing w:line="276" w:lineRule="auto"/>
        <w:jc w:val="center"/>
        <w:rPr>
          <w:b/>
          <w:szCs w:val="24"/>
        </w:rPr>
      </w:pPr>
      <w:bookmarkStart w:id="0" w:name="_GoBack"/>
      <w:r w:rsidRPr="00A06964">
        <w:rPr>
          <w:b/>
          <w:szCs w:val="24"/>
        </w:rPr>
        <w:t>Zarządzenie Nr 0050</w:t>
      </w:r>
      <w:r>
        <w:rPr>
          <w:b/>
          <w:szCs w:val="24"/>
        </w:rPr>
        <w:t>.126.2025</w:t>
      </w:r>
      <w:bookmarkEnd w:id="0"/>
    </w:p>
    <w:p w14:paraId="3DFFCCA9" w14:textId="77777777" w:rsidR="007177AC" w:rsidRPr="006C5F39" w:rsidRDefault="007177AC" w:rsidP="007177AC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>Burmistrza Miasta i Gminy Międzybórz</w:t>
      </w:r>
    </w:p>
    <w:p w14:paraId="195B42F1" w14:textId="350BF862" w:rsidR="007177AC" w:rsidRPr="006C5F39" w:rsidRDefault="007177AC" w:rsidP="007177AC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 xml:space="preserve">z dnia </w:t>
      </w:r>
      <w:r>
        <w:rPr>
          <w:b/>
          <w:szCs w:val="24"/>
        </w:rPr>
        <w:t>26 maja 2025</w:t>
      </w:r>
      <w:r w:rsidRPr="006C5F39">
        <w:rPr>
          <w:b/>
          <w:szCs w:val="24"/>
        </w:rPr>
        <w:t xml:space="preserve"> r.</w:t>
      </w:r>
    </w:p>
    <w:p w14:paraId="5D23DF55" w14:textId="77777777" w:rsidR="007177AC" w:rsidRPr="006C5F39" w:rsidRDefault="007177AC" w:rsidP="007177AC">
      <w:pPr>
        <w:spacing w:line="276" w:lineRule="auto"/>
        <w:jc w:val="center"/>
        <w:rPr>
          <w:b/>
          <w:szCs w:val="24"/>
        </w:rPr>
      </w:pPr>
    </w:p>
    <w:p w14:paraId="443B9A2B" w14:textId="56C154C7" w:rsidR="007177AC" w:rsidRPr="00431327" w:rsidRDefault="007177AC" w:rsidP="007177AC">
      <w:pPr>
        <w:spacing w:before="480" w:after="480" w:line="276" w:lineRule="auto"/>
        <w:jc w:val="both"/>
        <w:rPr>
          <w:b/>
          <w:iCs/>
          <w:szCs w:val="24"/>
        </w:rPr>
      </w:pPr>
      <w:r>
        <w:rPr>
          <w:b/>
          <w:szCs w:val="24"/>
        </w:rPr>
        <w:t>w sprawie</w:t>
      </w:r>
      <w:r>
        <w:rPr>
          <w:b/>
          <w:szCs w:val="24"/>
        </w:rPr>
        <w:tab/>
        <w:t xml:space="preserve">powołania </w:t>
      </w:r>
      <w:r w:rsidRPr="00431327">
        <w:rPr>
          <w:b/>
          <w:szCs w:val="24"/>
        </w:rPr>
        <w:t>operatorów informaty</w:t>
      </w:r>
      <w:r>
        <w:rPr>
          <w:b/>
          <w:szCs w:val="24"/>
        </w:rPr>
        <w:t xml:space="preserve">cznej obsługi obwodowych komisji </w:t>
      </w:r>
      <w:r w:rsidRPr="00431327">
        <w:rPr>
          <w:b/>
          <w:szCs w:val="24"/>
        </w:rPr>
        <w:t xml:space="preserve">wyborczych w wyborach </w:t>
      </w:r>
      <w:r>
        <w:rPr>
          <w:b/>
          <w:szCs w:val="24"/>
        </w:rPr>
        <w:t>Prezydenta Rzeczypospolitej Polskiej zarządzonych na dzień 1</w:t>
      </w:r>
      <w:r w:rsidRPr="00431327">
        <w:rPr>
          <w:b/>
          <w:szCs w:val="24"/>
        </w:rPr>
        <w:t> </w:t>
      </w:r>
      <w:r>
        <w:rPr>
          <w:b/>
          <w:szCs w:val="24"/>
        </w:rPr>
        <w:t>czerwca</w:t>
      </w:r>
      <w:r w:rsidRPr="00431327">
        <w:rPr>
          <w:b/>
          <w:szCs w:val="24"/>
        </w:rPr>
        <w:t xml:space="preserve"> 202</w:t>
      </w:r>
      <w:r>
        <w:rPr>
          <w:b/>
          <w:szCs w:val="24"/>
        </w:rPr>
        <w:t>5</w:t>
      </w:r>
      <w:r w:rsidRPr="00431327">
        <w:rPr>
          <w:b/>
          <w:szCs w:val="24"/>
        </w:rPr>
        <w:t> r.</w:t>
      </w:r>
    </w:p>
    <w:p w14:paraId="3D9638BD" w14:textId="3F89ACB9" w:rsidR="007177AC" w:rsidRDefault="007177AC" w:rsidP="007177AC">
      <w:pPr>
        <w:spacing w:line="276" w:lineRule="auto"/>
        <w:ind w:firstLine="708"/>
        <w:jc w:val="both"/>
        <w:rPr>
          <w:b/>
          <w:szCs w:val="24"/>
        </w:rPr>
      </w:pPr>
      <w:r>
        <w:t xml:space="preserve">Na podstawie § 6 ust. 1 oraz § 8 </w:t>
      </w:r>
      <w:r>
        <w:rPr>
          <w:szCs w:val="24"/>
        </w:rPr>
        <w:t>Uchwały nr 55/2025</w:t>
      </w:r>
      <w:r w:rsidRPr="0075147C">
        <w:rPr>
          <w:szCs w:val="24"/>
        </w:rPr>
        <w:t xml:space="preserve"> Pańs</w:t>
      </w:r>
      <w:r>
        <w:rPr>
          <w:szCs w:val="24"/>
        </w:rPr>
        <w:t>twowej Komisji Wyborczej z dnia 3 lutego 2025</w:t>
      </w:r>
      <w:r w:rsidRPr="0075147C">
        <w:rPr>
          <w:szCs w:val="24"/>
        </w:rPr>
        <w:t xml:space="preserve"> r. w sprawie warunków oraz sposobu pomocniczego wykorzystania techniki elektronicznej w wyborach </w:t>
      </w:r>
      <w:r w:rsidRPr="00BF0A31">
        <w:rPr>
          <w:szCs w:val="24"/>
        </w:rPr>
        <w:t>Prezydenta Rzeczypospolitej</w:t>
      </w:r>
      <w:r>
        <w:rPr>
          <w:szCs w:val="24"/>
        </w:rPr>
        <w:t xml:space="preserve"> Polskiej zarządzonych na dzień </w:t>
      </w:r>
      <w:r w:rsidRPr="00BF0A31">
        <w:rPr>
          <w:szCs w:val="24"/>
        </w:rPr>
        <w:t>18 maja 2025 r.</w:t>
      </w:r>
      <w:r>
        <w:t xml:space="preserve">  </w:t>
      </w:r>
      <w:r w:rsidRPr="007666DA">
        <w:rPr>
          <w:szCs w:val="24"/>
        </w:rPr>
        <w:t>zarządzam, co następuje:</w:t>
      </w:r>
    </w:p>
    <w:p w14:paraId="470B91B0" w14:textId="77777777" w:rsidR="007177AC" w:rsidRDefault="007177AC" w:rsidP="007177AC">
      <w:pPr>
        <w:spacing w:line="276" w:lineRule="auto"/>
        <w:ind w:firstLine="708"/>
        <w:jc w:val="both"/>
      </w:pPr>
    </w:p>
    <w:p w14:paraId="21E0DD6A" w14:textId="77777777" w:rsidR="007177AC" w:rsidRPr="000B3E56" w:rsidRDefault="007177AC" w:rsidP="007177AC">
      <w:pPr>
        <w:spacing w:line="276" w:lineRule="auto"/>
        <w:ind w:firstLine="708"/>
        <w:jc w:val="center"/>
      </w:pPr>
      <w:r w:rsidRPr="006C5F39">
        <w:rPr>
          <w:b/>
          <w:szCs w:val="24"/>
        </w:rPr>
        <w:t>§ 1</w:t>
      </w:r>
      <w:r>
        <w:rPr>
          <w:b/>
          <w:szCs w:val="24"/>
        </w:rPr>
        <w:t>.</w:t>
      </w:r>
    </w:p>
    <w:p w14:paraId="4A9AE221" w14:textId="060E300B" w:rsidR="007177AC" w:rsidRDefault="007177AC" w:rsidP="007177AC">
      <w:pPr>
        <w:spacing w:line="276" w:lineRule="auto"/>
        <w:jc w:val="both"/>
      </w:pPr>
      <w:r>
        <w:rPr>
          <w:rStyle w:val="xml-paragraf"/>
        </w:rPr>
        <w:t>Powołuję operatorów informatycznej obsługi obwodowych komisji wyborczych</w:t>
      </w:r>
      <w:r>
        <w:rPr>
          <w:rStyle w:val="xml-paragraf"/>
        </w:rPr>
        <w:br/>
        <w:t xml:space="preserve">w obwodach utworzonych na obszarze Gminy Międzybórz w wyborach </w:t>
      </w:r>
      <w:r w:rsidRPr="00BF0A31">
        <w:rPr>
          <w:szCs w:val="24"/>
        </w:rPr>
        <w:t>Prezydenta Rzeczypospolitej</w:t>
      </w:r>
      <w:r>
        <w:rPr>
          <w:szCs w:val="24"/>
        </w:rPr>
        <w:t xml:space="preserve"> Polskiej zarządzonych na dzień </w:t>
      </w:r>
      <w:r w:rsidRPr="00BF0A31">
        <w:rPr>
          <w:szCs w:val="24"/>
        </w:rPr>
        <w:t>1</w:t>
      </w:r>
      <w:r>
        <w:rPr>
          <w:szCs w:val="24"/>
        </w:rPr>
        <w:t xml:space="preserve"> czerwca</w:t>
      </w:r>
      <w:r w:rsidRPr="00BF0A31">
        <w:rPr>
          <w:szCs w:val="24"/>
        </w:rPr>
        <w:t xml:space="preserve"> 2025 r.</w:t>
      </w:r>
      <w:r>
        <w:t>:</w:t>
      </w:r>
    </w:p>
    <w:p w14:paraId="32E1F5CA" w14:textId="77777777" w:rsidR="007177AC" w:rsidRPr="000B3E56" w:rsidRDefault="007177AC" w:rsidP="007177AC">
      <w:pPr>
        <w:pStyle w:val="Akapitzlist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0B3E56">
        <w:rPr>
          <w:szCs w:val="24"/>
        </w:rPr>
        <w:t>Obwodowa Komisja Wyborcza Nr 1 w Międzyborzu – Pani Magdalena Podgórska,</w:t>
      </w:r>
    </w:p>
    <w:p w14:paraId="219F0C25" w14:textId="77777777" w:rsidR="007177AC" w:rsidRPr="006C5F39" w:rsidRDefault="007177AC" w:rsidP="007177AC">
      <w:pPr>
        <w:pStyle w:val="Akapitzlist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2 w Mię</w:t>
      </w:r>
      <w:r>
        <w:rPr>
          <w:szCs w:val="24"/>
        </w:rPr>
        <w:t>dzyborzu – Pani Joanna Pawłowska,</w:t>
      </w:r>
    </w:p>
    <w:p w14:paraId="6DA19F09" w14:textId="77777777" w:rsidR="007177AC" w:rsidRPr="006C5F39" w:rsidRDefault="007177AC" w:rsidP="007177AC">
      <w:pPr>
        <w:pStyle w:val="Akapitzlist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lastRenderedPageBreak/>
        <w:t xml:space="preserve">Obwodowa Komisja Wyborcza Nr 3 w Międzyborzu – </w:t>
      </w:r>
      <w:r>
        <w:rPr>
          <w:szCs w:val="24"/>
        </w:rPr>
        <w:t>Pan Piotr Drapiewski,</w:t>
      </w:r>
    </w:p>
    <w:p w14:paraId="6C5F13ED" w14:textId="77777777" w:rsidR="007177AC" w:rsidRDefault="007177AC" w:rsidP="007177AC">
      <w:pPr>
        <w:pStyle w:val="Akapitzlist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4 w Bukowinie Sycowskiej – Pan Patryk Pleciak,</w:t>
      </w:r>
    </w:p>
    <w:p w14:paraId="168C6E73" w14:textId="77777777" w:rsidR="007177AC" w:rsidRDefault="007177AC" w:rsidP="007177AC">
      <w:pPr>
        <w:pStyle w:val="Akapitzlist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5 w Klonowie – </w:t>
      </w:r>
      <w:r w:rsidRPr="006C5F39">
        <w:rPr>
          <w:szCs w:val="24"/>
        </w:rPr>
        <w:t xml:space="preserve">Pani </w:t>
      </w:r>
      <w:r>
        <w:rPr>
          <w:szCs w:val="24"/>
        </w:rPr>
        <w:t>Barbara Kasprzak,</w:t>
      </w:r>
    </w:p>
    <w:p w14:paraId="2475F54A" w14:textId="77777777" w:rsidR="007177AC" w:rsidRDefault="007177AC" w:rsidP="007177AC">
      <w:pPr>
        <w:pStyle w:val="Akapitzlist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6 w Kraszowie – Pani Marta Szaor-Stasiak.</w:t>
      </w:r>
    </w:p>
    <w:p w14:paraId="5C4FE49C" w14:textId="77777777" w:rsidR="007177AC" w:rsidRDefault="007177AC" w:rsidP="007177AC">
      <w:pPr>
        <w:pStyle w:val="Akapitzlist"/>
        <w:spacing w:line="276" w:lineRule="auto"/>
        <w:ind w:left="360"/>
        <w:jc w:val="center"/>
        <w:rPr>
          <w:rStyle w:val="xml-paragraf"/>
        </w:rPr>
      </w:pPr>
    </w:p>
    <w:p w14:paraId="00020E84" w14:textId="77777777" w:rsidR="007177AC" w:rsidRDefault="007177AC" w:rsidP="007177AC">
      <w:pPr>
        <w:pStyle w:val="Akapitzlist"/>
        <w:spacing w:line="276" w:lineRule="auto"/>
        <w:ind w:left="360"/>
        <w:jc w:val="center"/>
        <w:rPr>
          <w:b/>
          <w:szCs w:val="24"/>
        </w:rPr>
      </w:pPr>
      <w:r w:rsidRPr="00052ECD">
        <w:rPr>
          <w:b/>
          <w:szCs w:val="24"/>
        </w:rPr>
        <w:t>§ 2</w:t>
      </w:r>
      <w:r>
        <w:rPr>
          <w:b/>
          <w:szCs w:val="24"/>
        </w:rPr>
        <w:t>.</w:t>
      </w:r>
    </w:p>
    <w:p w14:paraId="69F38942" w14:textId="7102204A" w:rsidR="007177AC" w:rsidRDefault="007177AC" w:rsidP="007177AC">
      <w:pPr>
        <w:spacing w:line="276" w:lineRule="auto"/>
        <w:jc w:val="both"/>
        <w:rPr>
          <w:szCs w:val="24"/>
        </w:rPr>
      </w:pPr>
      <w:r>
        <w:rPr>
          <w:rStyle w:val="xml-paragraf"/>
        </w:rPr>
        <w:t xml:space="preserve">Zadania informatycznej obsługi obwodowej komisji wyborczej określa załącznik nr 2 do uchwały nr 55/2025 </w:t>
      </w:r>
      <w:r w:rsidRPr="0075147C">
        <w:rPr>
          <w:szCs w:val="24"/>
        </w:rPr>
        <w:t>Pańs</w:t>
      </w:r>
      <w:r>
        <w:rPr>
          <w:szCs w:val="24"/>
        </w:rPr>
        <w:t>twowej Komisji Wyborczej z dnia 3 lutego 2025</w:t>
      </w:r>
      <w:r w:rsidRPr="0075147C">
        <w:rPr>
          <w:szCs w:val="24"/>
        </w:rPr>
        <w:t xml:space="preserve"> r. w sprawie warunków oraz sposobu pomocniczego wykorzystania techniki elektronicznej w wyborach </w:t>
      </w:r>
      <w:r w:rsidRPr="00BF0A31">
        <w:rPr>
          <w:szCs w:val="24"/>
        </w:rPr>
        <w:t>Prezydenta Rzeczypospolitej</w:t>
      </w:r>
      <w:r>
        <w:rPr>
          <w:szCs w:val="24"/>
        </w:rPr>
        <w:t xml:space="preserve"> Polskiej zarządzonych na dzień 18 maja 2025 r.</w:t>
      </w:r>
    </w:p>
    <w:p w14:paraId="3EE5A8BB" w14:textId="77777777" w:rsidR="007177AC" w:rsidRDefault="007177AC" w:rsidP="007177AC">
      <w:pPr>
        <w:spacing w:line="276" w:lineRule="auto"/>
        <w:jc w:val="both"/>
      </w:pPr>
    </w:p>
    <w:p w14:paraId="0B86EA06" w14:textId="77777777" w:rsidR="007177AC" w:rsidRPr="007740C5" w:rsidRDefault="007177AC" w:rsidP="007177AC">
      <w:pPr>
        <w:spacing w:line="276" w:lineRule="auto"/>
        <w:ind w:left="284"/>
        <w:jc w:val="center"/>
        <w:rPr>
          <w:b/>
          <w:szCs w:val="24"/>
        </w:rPr>
      </w:pPr>
      <w:r w:rsidRPr="007740C5">
        <w:rPr>
          <w:b/>
          <w:szCs w:val="24"/>
        </w:rPr>
        <w:t>§ 3</w:t>
      </w:r>
      <w:r>
        <w:rPr>
          <w:b/>
          <w:szCs w:val="24"/>
        </w:rPr>
        <w:t>.</w:t>
      </w:r>
    </w:p>
    <w:p w14:paraId="51CCA4B9" w14:textId="77777777" w:rsidR="007177AC" w:rsidRPr="006C5F39" w:rsidRDefault="007177AC" w:rsidP="007177AC">
      <w:pPr>
        <w:spacing w:line="276" w:lineRule="auto"/>
        <w:jc w:val="both"/>
        <w:rPr>
          <w:szCs w:val="24"/>
        </w:rPr>
      </w:pPr>
      <w:r w:rsidRPr="006C5F39">
        <w:rPr>
          <w:szCs w:val="24"/>
        </w:rPr>
        <w:t>Zarządzenie wchodzi w życie z dniem podjęcia.</w:t>
      </w:r>
    </w:p>
    <w:p w14:paraId="32D81E0E" w14:textId="77777777" w:rsidR="007177AC" w:rsidRPr="006C5F39" w:rsidRDefault="007177AC" w:rsidP="007177AC">
      <w:pPr>
        <w:spacing w:line="276" w:lineRule="auto"/>
        <w:jc w:val="both"/>
        <w:rPr>
          <w:szCs w:val="24"/>
        </w:rPr>
      </w:pPr>
    </w:p>
    <w:p w14:paraId="7FE12054" w14:textId="2805D88D" w:rsidR="007177AC" w:rsidRPr="002D5647" w:rsidRDefault="007177AC" w:rsidP="007177AC">
      <w:pPr>
        <w:tabs>
          <w:tab w:val="center" w:pos="6804"/>
        </w:tabs>
        <w:spacing w:line="276" w:lineRule="auto"/>
        <w:jc w:val="both"/>
        <w:rPr>
          <w:szCs w:val="24"/>
        </w:rPr>
      </w:pPr>
      <w:r w:rsidRPr="006C5F39">
        <w:rPr>
          <w:szCs w:val="24"/>
        </w:rPr>
        <w:tab/>
      </w:r>
    </w:p>
    <w:sectPr w:rsidR="007177AC" w:rsidRPr="002D56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C0D31E" w14:textId="77777777" w:rsidR="003974F5" w:rsidRDefault="003974F5" w:rsidP="00122858">
      <w:r>
        <w:separator/>
      </w:r>
    </w:p>
  </w:endnote>
  <w:endnote w:type="continuationSeparator" w:id="0">
    <w:p w14:paraId="69B2C754" w14:textId="77777777" w:rsidR="003974F5" w:rsidRDefault="003974F5" w:rsidP="00122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C9E652" w14:textId="77777777" w:rsidR="003974F5" w:rsidRDefault="003974F5" w:rsidP="00122858">
      <w:r>
        <w:separator/>
      </w:r>
    </w:p>
  </w:footnote>
  <w:footnote w:type="continuationSeparator" w:id="0">
    <w:p w14:paraId="590101E4" w14:textId="77777777" w:rsidR="003974F5" w:rsidRDefault="003974F5" w:rsidP="00122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D525D"/>
    <w:multiLevelType w:val="hybridMultilevel"/>
    <w:tmpl w:val="B19C57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1014D0"/>
    <w:multiLevelType w:val="hybridMultilevel"/>
    <w:tmpl w:val="326E2E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1EE4E9E"/>
    <w:multiLevelType w:val="hybridMultilevel"/>
    <w:tmpl w:val="B19C57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5E"/>
    <w:rsid w:val="00052ECD"/>
    <w:rsid w:val="00061F56"/>
    <w:rsid w:val="00075407"/>
    <w:rsid w:val="000B3E56"/>
    <w:rsid w:val="000E4CC9"/>
    <w:rsid w:val="00122858"/>
    <w:rsid w:val="001877A2"/>
    <w:rsid w:val="00253648"/>
    <w:rsid w:val="002D0B5E"/>
    <w:rsid w:val="002D5647"/>
    <w:rsid w:val="003452F1"/>
    <w:rsid w:val="003974F5"/>
    <w:rsid w:val="003B56CB"/>
    <w:rsid w:val="003C30F6"/>
    <w:rsid w:val="00431327"/>
    <w:rsid w:val="004852D6"/>
    <w:rsid w:val="004B24D3"/>
    <w:rsid w:val="00546418"/>
    <w:rsid w:val="00547E5A"/>
    <w:rsid w:val="0055555E"/>
    <w:rsid w:val="00581CE2"/>
    <w:rsid w:val="005E6519"/>
    <w:rsid w:val="00645C40"/>
    <w:rsid w:val="00674F45"/>
    <w:rsid w:val="006A4A37"/>
    <w:rsid w:val="006C5F39"/>
    <w:rsid w:val="007177AC"/>
    <w:rsid w:val="007666DA"/>
    <w:rsid w:val="007740C5"/>
    <w:rsid w:val="00775CD5"/>
    <w:rsid w:val="007A01BE"/>
    <w:rsid w:val="00852DAB"/>
    <w:rsid w:val="008715C0"/>
    <w:rsid w:val="00922117"/>
    <w:rsid w:val="00991B34"/>
    <w:rsid w:val="009B5969"/>
    <w:rsid w:val="00A06964"/>
    <w:rsid w:val="00B06B83"/>
    <w:rsid w:val="00B071B9"/>
    <w:rsid w:val="00B75B8F"/>
    <w:rsid w:val="00BB1FC5"/>
    <w:rsid w:val="00C16FE7"/>
    <w:rsid w:val="00C4522D"/>
    <w:rsid w:val="00C951CE"/>
    <w:rsid w:val="00D11499"/>
    <w:rsid w:val="00D71353"/>
    <w:rsid w:val="00DD2C71"/>
    <w:rsid w:val="00E44EB0"/>
    <w:rsid w:val="00E9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E3EA9"/>
  <w15:chartTrackingRefBased/>
  <w15:docId w15:val="{58DD7D2E-8CAA-40CE-9BB4-F3EB6EBA3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4EB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43132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77A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2C7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71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2858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285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2858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43132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43132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xml-paragraf">
    <w:name w:val="xml-paragraf"/>
    <w:basedOn w:val="Domylnaczcionkaakapitu"/>
    <w:rsid w:val="00052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6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2025-05-26T06:51:00Z</cp:lastPrinted>
  <dcterms:created xsi:type="dcterms:W3CDTF">2025-06-20T06:51:00Z</dcterms:created>
  <dcterms:modified xsi:type="dcterms:W3CDTF">2025-06-20T06:51:00Z</dcterms:modified>
</cp:coreProperties>
</file>