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6957D" w14:textId="098AB00F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r w:rsidRPr="00995041">
        <w:rPr>
          <w:rFonts w:ascii="Times New Roman" w:hAnsi="Times New Roman" w:cs="Times New Roman"/>
          <w:b/>
        </w:rPr>
        <w:t>Zarządzenie nr 0050.</w:t>
      </w:r>
      <w:r w:rsidR="00AB2B7E">
        <w:rPr>
          <w:rFonts w:ascii="Times New Roman" w:hAnsi="Times New Roman" w:cs="Times New Roman"/>
          <w:b/>
        </w:rPr>
        <w:t>107</w:t>
      </w:r>
      <w:r w:rsidRPr="00995041">
        <w:rPr>
          <w:rFonts w:ascii="Times New Roman" w:hAnsi="Times New Roman" w:cs="Times New Roman"/>
          <w:b/>
        </w:rPr>
        <w:t>.202</w:t>
      </w:r>
      <w:r w:rsidR="001D3E3F" w:rsidRPr="00995041">
        <w:rPr>
          <w:rFonts w:ascii="Times New Roman" w:hAnsi="Times New Roman" w:cs="Times New Roman"/>
          <w:b/>
        </w:rPr>
        <w:t>5</w:t>
      </w:r>
    </w:p>
    <w:bookmarkEnd w:id="0"/>
    <w:p w14:paraId="4511B93F" w14:textId="77777777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Burmistrza Miasta i Gminy Międzybórz</w:t>
      </w:r>
    </w:p>
    <w:p w14:paraId="53FC81BF" w14:textId="0D7F7401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z dnia </w:t>
      </w:r>
      <w:r w:rsidR="00AB2B7E">
        <w:rPr>
          <w:rFonts w:ascii="Times New Roman" w:hAnsi="Times New Roman" w:cs="Times New Roman"/>
          <w:b/>
        </w:rPr>
        <w:t>18 kwietnia</w:t>
      </w:r>
      <w:r w:rsidRPr="00995041">
        <w:rPr>
          <w:rFonts w:ascii="Times New Roman" w:hAnsi="Times New Roman" w:cs="Times New Roman"/>
          <w:b/>
        </w:rPr>
        <w:t xml:space="preserve"> 202</w:t>
      </w:r>
      <w:r w:rsidR="001D3E3F" w:rsidRPr="00995041">
        <w:rPr>
          <w:rFonts w:ascii="Times New Roman" w:hAnsi="Times New Roman" w:cs="Times New Roman"/>
          <w:b/>
        </w:rPr>
        <w:t>5</w:t>
      </w:r>
      <w:r w:rsidRPr="00995041">
        <w:rPr>
          <w:rFonts w:ascii="Times New Roman" w:hAnsi="Times New Roman" w:cs="Times New Roman"/>
          <w:b/>
        </w:rPr>
        <w:t xml:space="preserve"> r.</w:t>
      </w:r>
    </w:p>
    <w:p w14:paraId="190A70C1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w sprawie ogłoszenia naboru na wolne </w:t>
      </w:r>
      <w:r w:rsidR="00C63FE6" w:rsidRPr="00995041">
        <w:rPr>
          <w:rFonts w:ascii="Times New Roman" w:hAnsi="Times New Roman" w:cs="Times New Roman"/>
          <w:b/>
        </w:rPr>
        <w:t xml:space="preserve">stanowisko urzędnicze </w:t>
      </w:r>
      <w:r w:rsidR="00D922B4" w:rsidRPr="00995041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Pr="00995041" w:rsidRDefault="00F96D35" w:rsidP="008644A3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Na podstawie art. 2 pkt </w:t>
      </w:r>
      <w:r w:rsidR="00C63FE6" w:rsidRPr="00995041">
        <w:rPr>
          <w:rFonts w:ascii="Times New Roman" w:hAnsi="Times New Roman" w:cs="Times New Roman"/>
        </w:rPr>
        <w:t>oraz</w:t>
      </w:r>
      <w:r w:rsidRPr="00995041">
        <w:rPr>
          <w:rFonts w:ascii="Times New Roman" w:hAnsi="Times New Roman" w:cs="Times New Roman"/>
        </w:rPr>
        <w:t xml:space="preserve"> art. 11 ust. 1 ustawy z dnia 21 listopada 2008 r. o pracownikach </w:t>
      </w:r>
      <w:r w:rsidR="007C75AB" w:rsidRPr="00995041">
        <w:rPr>
          <w:rFonts w:ascii="Times New Roman" w:hAnsi="Times New Roman" w:cs="Times New Roman"/>
        </w:rPr>
        <w:t>samorządowych (</w:t>
      </w:r>
      <w:r w:rsidR="00911A62" w:rsidRPr="00995041">
        <w:rPr>
          <w:rFonts w:ascii="Times New Roman" w:hAnsi="Times New Roman" w:cs="Times New Roman"/>
        </w:rPr>
        <w:t xml:space="preserve">t.j. </w:t>
      </w:r>
      <w:r w:rsidR="007C75AB" w:rsidRPr="00995041">
        <w:rPr>
          <w:rFonts w:ascii="Times New Roman" w:hAnsi="Times New Roman" w:cs="Times New Roman"/>
        </w:rPr>
        <w:t>Dz.U. z 2024 r. poz. 1135</w:t>
      </w:r>
      <w:r w:rsidRPr="00995041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Pr="00995041" w:rsidRDefault="00A47FCB" w:rsidP="008644A3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1</w:t>
      </w:r>
    </w:p>
    <w:p w14:paraId="4B1244F1" w14:textId="00EF9F6E" w:rsidR="00BB333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Ogłaszam nabór na </w:t>
      </w:r>
      <w:r w:rsidR="00DC168D" w:rsidRPr="00995041">
        <w:rPr>
          <w:rFonts w:ascii="Times New Roman" w:hAnsi="Times New Roman" w:cs="Times New Roman"/>
        </w:rPr>
        <w:t xml:space="preserve">wolne </w:t>
      </w:r>
      <w:r w:rsidRPr="00995041">
        <w:rPr>
          <w:rFonts w:ascii="Times New Roman" w:hAnsi="Times New Roman" w:cs="Times New Roman"/>
        </w:rPr>
        <w:t xml:space="preserve">stanowisko urzędnicze </w:t>
      </w:r>
      <w:r w:rsidR="004B1F7F" w:rsidRPr="00995041">
        <w:rPr>
          <w:rFonts w:ascii="Times New Roman" w:hAnsi="Times New Roman" w:cs="Times New Roman"/>
        </w:rPr>
        <w:t xml:space="preserve">do spraw </w:t>
      </w:r>
      <w:r w:rsidR="00DA7A19" w:rsidRPr="00DA7A19">
        <w:rPr>
          <w:rFonts w:ascii="Times New Roman" w:hAnsi="Times New Roman" w:cs="Times New Roman"/>
        </w:rPr>
        <w:t>utrzymania infrastruktury komunalnej</w:t>
      </w:r>
      <w:r w:rsidR="00DA7A19" w:rsidRPr="00177EEF">
        <w:rPr>
          <w:rFonts w:cstheme="minorHAnsi"/>
          <w:b/>
          <w:bCs/>
        </w:rPr>
        <w:t xml:space="preserve">  </w:t>
      </w:r>
      <w:r w:rsidR="00DA7A19">
        <w:rPr>
          <w:rFonts w:cstheme="minorHAnsi"/>
          <w:b/>
          <w:bCs/>
        </w:rPr>
        <w:t xml:space="preserve">                         </w:t>
      </w:r>
      <w:r w:rsidRPr="00995041">
        <w:rPr>
          <w:rFonts w:ascii="Times New Roman" w:hAnsi="Times New Roman" w:cs="Times New Roman"/>
        </w:rPr>
        <w:t xml:space="preserve">w </w:t>
      </w:r>
      <w:r w:rsidR="00C561E2" w:rsidRPr="00995041">
        <w:rPr>
          <w:rFonts w:ascii="Times New Roman" w:hAnsi="Times New Roman" w:cs="Times New Roman"/>
        </w:rPr>
        <w:t>W</w:t>
      </w:r>
      <w:r w:rsidRPr="00995041">
        <w:rPr>
          <w:rFonts w:ascii="Times New Roman" w:hAnsi="Times New Roman" w:cs="Times New Roman"/>
        </w:rPr>
        <w:t xml:space="preserve">ydziale </w:t>
      </w:r>
      <w:r w:rsidR="001D3E3F" w:rsidRPr="00995041">
        <w:rPr>
          <w:rFonts w:ascii="Times New Roman" w:hAnsi="Times New Roman" w:cs="Times New Roman"/>
        </w:rPr>
        <w:t>Gospodarki Komunalnej i Rozwoju Gospodarczego</w:t>
      </w:r>
      <w:r w:rsidRPr="00995041">
        <w:rPr>
          <w:rFonts w:ascii="Times New Roman" w:hAnsi="Times New Roman" w:cs="Times New Roman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995041" w:rsidRDefault="00D922B4" w:rsidP="008644A3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>Kandydaci przystępujący do naboru winni spełniać następujące wymagania:</w:t>
      </w:r>
    </w:p>
    <w:p w14:paraId="723BD4E9" w14:textId="6AEE6869" w:rsidR="00D922B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I. </w:t>
      </w:r>
      <w:r w:rsidR="003F21B2" w:rsidRPr="00995041">
        <w:rPr>
          <w:rFonts w:ascii="Times New Roman" w:hAnsi="Times New Roman" w:cs="Times New Roman"/>
        </w:rPr>
        <w:t>Wymagania niezbędne od kandydatów</w:t>
      </w:r>
      <w:r w:rsidRPr="00995041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kandydat nie był skazany </w:t>
      </w:r>
      <w:r w:rsidR="003F21B2" w:rsidRPr="00995041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995041">
        <w:rPr>
          <w:rFonts w:ascii="Times New Roman" w:hAnsi="Times New Roman" w:cs="Times New Roman"/>
        </w:rPr>
        <w:t xml:space="preserve"> </w:t>
      </w:r>
      <w:r w:rsidR="003F21B2" w:rsidRPr="00995041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nieposzlakowana opinia,</w:t>
      </w:r>
    </w:p>
    <w:p w14:paraId="17B7443C" w14:textId="5A7617E6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</w:t>
      </w:r>
      <w:r w:rsidR="006A54FC" w:rsidRPr="00995041">
        <w:rPr>
          <w:rFonts w:ascii="Times New Roman" w:hAnsi="Times New Roman" w:cs="Times New Roman"/>
        </w:rPr>
        <w:t xml:space="preserve"> </w:t>
      </w:r>
      <w:r w:rsidR="001D3E3F" w:rsidRPr="00995041">
        <w:rPr>
          <w:rFonts w:ascii="Times New Roman" w:hAnsi="Times New Roman" w:cs="Times New Roman"/>
        </w:rPr>
        <w:t>wyższe</w:t>
      </w:r>
      <w:r w:rsidR="006A54FC" w:rsidRPr="00995041">
        <w:rPr>
          <w:rFonts w:ascii="Times New Roman" w:hAnsi="Times New Roman" w:cs="Times New Roman"/>
        </w:rPr>
        <w:t xml:space="preserve">, </w:t>
      </w:r>
    </w:p>
    <w:p w14:paraId="487ED682" w14:textId="77777777" w:rsidR="001D3E3F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staż pracy – minimum 3 lata,</w:t>
      </w:r>
      <w:r w:rsidR="006A54FC" w:rsidRPr="00995041">
        <w:rPr>
          <w:rFonts w:ascii="Times New Roman" w:hAnsi="Times New Roman" w:cs="Times New Roman"/>
        </w:rPr>
        <w:t xml:space="preserve"> </w:t>
      </w:r>
    </w:p>
    <w:p w14:paraId="363BB687" w14:textId="73AF515F" w:rsidR="007D5521" w:rsidRPr="007D552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 xml:space="preserve">znajomość </w:t>
      </w:r>
      <w:r w:rsidR="001D3E3F" w:rsidRPr="00995041">
        <w:rPr>
          <w:rFonts w:ascii="Times New Roman" w:hAnsi="Times New Roman" w:cs="Times New Roman"/>
        </w:rPr>
        <w:t xml:space="preserve">przepisów prawa niezbędnych do wykonywania pracy na stanowisku objętym naborem, w szczególności: </w:t>
      </w:r>
      <w:r w:rsidR="00DA7A19">
        <w:rPr>
          <w:rFonts w:ascii="Times New Roman" w:hAnsi="Times New Roman" w:cs="Times New Roman"/>
        </w:rPr>
        <w:t>ustawa o samorządzie gminnym, Kodeks postępowania administracyjnego, ustawa o drogach publicznyc</w:t>
      </w:r>
      <w:r w:rsidR="00DA7A19" w:rsidRPr="00DA7A19">
        <w:rPr>
          <w:rFonts w:ascii="Times New Roman" w:hAnsi="Times New Roman" w:cs="Times New Roman"/>
        </w:rPr>
        <w:t xml:space="preserve">h, </w:t>
      </w:r>
      <w:r w:rsidR="00DA7A19">
        <w:rPr>
          <w:rFonts w:ascii="Times New Roman" w:hAnsi="Times New Roman" w:cs="Times New Roman"/>
        </w:rPr>
        <w:t xml:space="preserve">ustawa </w:t>
      </w:r>
      <w:r w:rsidR="00DA7A19" w:rsidRPr="00DA7A19">
        <w:rPr>
          <w:rFonts w:ascii="Times New Roman" w:hAnsi="Times New Roman" w:cs="Times New Roman"/>
        </w:rPr>
        <w:t xml:space="preserve">o utrzymaniu czystości i porządku w gminach,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 xml:space="preserve">rawo wodne,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>rawo energetyczne,</w:t>
      </w:r>
      <w:r w:rsidR="003864F0">
        <w:rPr>
          <w:rFonts w:ascii="Times New Roman" w:hAnsi="Times New Roman" w:cs="Times New Roman"/>
        </w:rPr>
        <w:t xml:space="preserve"> ustawa o transporcie drogowym, ustawa o publicznym transporcie zbiorowym, Prawo budowlane, ustawa o cmentarzach komunalnych</w:t>
      </w:r>
      <w:r w:rsidR="00CF2250">
        <w:rPr>
          <w:rFonts w:ascii="Times New Roman" w:hAnsi="Times New Roman" w:cs="Times New Roman"/>
        </w:rPr>
        <w:t>,</w:t>
      </w:r>
      <w:r w:rsidR="003864F0">
        <w:rPr>
          <w:rFonts w:ascii="Times New Roman" w:hAnsi="Times New Roman" w:cs="Times New Roman"/>
        </w:rPr>
        <w:t xml:space="preserve"> </w:t>
      </w:r>
    </w:p>
    <w:p w14:paraId="7A836054" w14:textId="3123A655" w:rsidR="002441D8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prawo jazdy kategorii B</w:t>
      </w:r>
      <w:r w:rsidR="00CF2250">
        <w:rPr>
          <w:rFonts w:ascii="Times New Roman" w:hAnsi="Times New Roman" w:cs="Times New Roman"/>
        </w:rPr>
        <w:t>,</w:t>
      </w:r>
    </w:p>
    <w:p w14:paraId="648C9978" w14:textId="7C49426E" w:rsidR="005141BA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biegła </w:t>
      </w:r>
      <w:r w:rsidR="005141BA" w:rsidRPr="00995041">
        <w:rPr>
          <w:rFonts w:ascii="Times New Roman" w:hAnsi="Times New Roman" w:cs="Times New Roman"/>
        </w:rPr>
        <w:t>znajomość obsługi komputer</w:t>
      </w:r>
      <w:r w:rsidRPr="00995041">
        <w:rPr>
          <w:rFonts w:ascii="Times New Roman" w:hAnsi="Times New Roman" w:cs="Times New Roman"/>
        </w:rPr>
        <w:t>a.</w:t>
      </w:r>
    </w:p>
    <w:p w14:paraId="6FA3F1DB" w14:textId="77777777" w:rsidR="005141BA" w:rsidRPr="00995041" w:rsidRDefault="005141BA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3A7F16" w14:textId="5719E68C" w:rsidR="003F21B2" w:rsidRPr="00995041" w:rsidRDefault="00620406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II. </w:t>
      </w:r>
      <w:r w:rsidR="003F21B2" w:rsidRPr="00995041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0D3564EA" w14:textId="03764C59" w:rsidR="00B30FE5" w:rsidRPr="00995041" w:rsidRDefault="003F21B2" w:rsidP="008644A3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wykonywanie zadań na stanowisku)</w:t>
      </w:r>
      <w:r w:rsidR="00B30FE5" w:rsidRPr="00995041">
        <w:rPr>
          <w:rFonts w:ascii="Times New Roman" w:hAnsi="Times New Roman" w:cs="Times New Roman"/>
        </w:rPr>
        <w:t>:</w:t>
      </w:r>
    </w:p>
    <w:p w14:paraId="6452E341" w14:textId="47A519B8" w:rsidR="00B30FE5" w:rsidRPr="00B46DF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B46DF1">
        <w:rPr>
          <w:rFonts w:ascii="Times New Roman" w:hAnsi="Times New Roman" w:cs="Times New Roman"/>
        </w:rPr>
        <w:t xml:space="preserve">Wykształcenie na kierunkach związanych </w:t>
      </w:r>
      <w:r w:rsidR="000F64BD" w:rsidRPr="00B46DF1">
        <w:rPr>
          <w:rFonts w:ascii="Times New Roman" w:hAnsi="Times New Roman" w:cs="Times New Roman"/>
        </w:rPr>
        <w:t>budownictwem, drogownictwem</w:t>
      </w:r>
      <w:r w:rsidR="00CF2250" w:rsidRPr="00B46DF1">
        <w:rPr>
          <w:rFonts w:ascii="Times New Roman" w:hAnsi="Times New Roman" w:cs="Times New Roman"/>
        </w:rPr>
        <w:t>, zarządzaniem usługami komunalnymi</w:t>
      </w:r>
      <w:r w:rsidR="000F64BD" w:rsidRPr="00B46DF1">
        <w:rPr>
          <w:rFonts w:ascii="Times New Roman" w:hAnsi="Times New Roman" w:cs="Times New Roman"/>
        </w:rPr>
        <w:t xml:space="preserve"> </w:t>
      </w:r>
      <w:r w:rsidRPr="00B46DF1">
        <w:rPr>
          <w:rFonts w:ascii="Times New Roman" w:hAnsi="Times New Roman" w:cs="Times New Roman"/>
        </w:rPr>
        <w:t>lub administracyjne.</w:t>
      </w:r>
    </w:p>
    <w:p w14:paraId="5AE533C4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Staż pracy w obszarze spraw związanych z prowadzonym naborem. </w:t>
      </w:r>
    </w:p>
    <w:p w14:paraId="25FFC969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 xml:space="preserve">Doświadczenie zawodowe w jednostkach budżetowych. </w:t>
      </w:r>
    </w:p>
    <w:p w14:paraId="0215C780" w14:textId="7BE4B960" w:rsidR="00F0255C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3</w:t>
      </w:r>
    </w:p>
    <w:p w14:paraId="6137043C" w14:textId="7C70D8B4" w:rsidR="003F21B2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Zakres zadań wykonywanych na stanowisku:</w:t>
      </w:r>
    </w:p>
    <w:p w14:paraId="5D4AC1FE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 xml:space="preserve">Prowadzenie spraw związanych z zajmowaniem pasa drogowego oraz dotyczących organizacji ruchu drogowego w tym: wydawanie decyzji lokalizacyjnych, wydawanie decyzji i naliczanie opłat na zajęcie pasa drogowego, wydawanie decyzji na wykonanie zjazdów </w:t>
      </w:r>
      <w:r w:rsidRPr="000F64BD">
        <w:rPr>
          <w:rFonts w:ascii="Times New Roman" w:hAnsi="Times New Roman" w:cs="Times New Roman"/>
        </w:rPr>
        <w:br/>
        <w:t>z dróg gminnych.</w:t>
      </w:r>
    </w:p>
    <w:p w14:paraId="18011580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Dbałość o sprawną organizację, porządek i bezpieczeństwo ruchu na drogach publicznych, projektowanie przebiegu dróg oraz wydawanie opinii w tej sprawie.</w:t>
      </w:r>
    </w:p>
    <w:p w14:paraId="7CA29C60" w14:textId="44043B4E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Planowanie i realizacja zadań dotyczących zarządzania drogami – naprawy dróg i chodników.</w:t>
      </w:r>
    </w:p>
    <w:p w14:paraId="0555F6A8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lastRenderedPageBreak/>
        <w:t>Wykonywanie zadań należących do właściwości gminy z zakresu ustawy o transporcie drogowym oraz z zakresu ustawy o publicznym transporcie zbiorowym.</w:t>
      </w:r>
    </w:p>
    <w:p w14:paraId="4DE42E2C" w14:textId="77F149B0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 xml:space="preserve">Utrzymanie czystości i porządku na drogach i chodnikach oraz przystankach autobusowych, parkach i skwerach w tym utrzymanie zieleni miejskiej i placów zielonych na terenie </w:t>
      </w:r>
      <w:r w:rsidR="008D6090">
        <w:rPr>
          <w:rFonts w:ascii="Times New Roman" w:hAnsi="Times New Roman" w:cs="Times New Roman"/>
          <w:bCs/>
        </w:rPr>
        <w:t>g</w:t>
      </w:r>
      <w:r w:rsidRPr="000F64BD">
        <w:rPr>
          <w:rFonts w:ascii="Times New Roman" w:hAnsi="Times New Roman" w:cs="Times New Roman"/>
          <w:bCs/>
        </w:rPr>
        <w:t>miny, koszenie poboczy.</w:t>
      </w:r>
    </w:p>
    <w:p w14:paraId="45CC2F17" w14:textId="7679059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 xml:space="preserve">Prowadzenie spraw </w:t>
      </w:r>
      <w:r w:rsidR="00815749">
        <w:rPr>
          <w:rFonts w:ascii="Times New Roman" w:hAnsi="Times New Roman" w:cs="Times New Roman"/>
          <w:bCs/>
        </w:rPr>
        <w:t xml:space="preserve">związanych </w:t>
      </w:r>
      <w:r w:rsidRPr="000F64BD">
        <w:rPr>
          <w:rFonts w:ascii="Times New Roman" w:hAnsi="Times New Roman" w:cs="Times New Roman"/>
          <w:bCs/>
        </w:rPr>
        <w:t xml:space="preserve">z oświetleniem ulicznym i drogowym - </w:t>
      </w:r>
      <w:r w:rsidRPr="000F64BD">
        <w:rPr>
          <w:rFonts w:ascii="Times New Roman" w:hAnsi="Times New Roman" w:cs="Times New Roman"/>
          <w:lang w:bidi="pl-PL"/>
        </w:rPr>
        <w:t xml:space="preserve">zlecanie napraw oświetlenia ulicznego i ewidencjonowanie usterek. </w:t>
      </w:r>
    </w:p>
    <w:p w14:paraId="45376EC8" w14:textId="716401CA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>Prowadzenie spraw związanych z realizacją obowiązków wynikających z ustawy Prawo energetyczne w szczególności dotyczące Projektu założeń do planu zaopatrzenia w ciepło, energię elektryczną i paliwa gazowe.</w:t>
      </w:r>
    </w:p>
    <w:p w14:paraId="7AA1B7EF" w14:textId="43253E5F" w:rsidR="000F64BD" w:rsidRPr="000F64BD" w:rsidRDefault="000F64BD" w:rsidP="008644A3">
      <w:pPr>
        <w:pStyle w:val="Akapitzlist"/>
        <w:widowControl w:val="0"/>
        <w:numPr>
          <w:ilvl w:val="3"/>
          <w:numId w:val="33"/>
        </w:numPr>
        <w:autoSpaceDN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  <w:lang w:bidi="pl-PL"/>
        </w:rPr>
        <w:t>Rozliczania oświetlenia ulicznego i obiektów gminnych w zakresie zużycia  energii elektrycznej.</w:t>
      </w:r>
    </w:p>
    <w:p w14:paraId="291A3E64" w14:textId="06D6A83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 xml:space="preserve">Prowadzenie spraw w zakresie placów targowych i targowisk, przystanków autobusowych, dworca PKP. </w:t>
      </w:r>
    </w:p>
    <w:p w14:paraId="6ED851D3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>Prowadzenie spraw związanych z utrzymaniem  cmentarzy komunalnych.</w:t>
      </w:r>
    </w:p>
    <w:p w14:paraId="7BC80123" w14:textId="24A59626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lastRenderedPageBreak/>
        <w:t>Prowadzenie ewidencji ścieżek rowerowych oraz opracowanie dokumentacji i koordynacja prac związanych z przebiegiem i ustaleniem nowych tras.</w:t>
      </w:r>
    </w:p>
    <w:p w14:paraId="42E094B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Prowadzenie spraw związanych z utrzymaniem czystości i porządku na terenie miasta i gminy.</w:t>
      </w:r>
    </w:p>
    <w:p w14:paraId="3CB6648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color w:val="000000" w:themeColor="text1"/>
          <w:sz w:val="22"/>
          <w:szCs w:val="22"/>
          <w:lang w:bidi="pl-PL"/>
        </w:rPr>
        <w:t>Prowadzenie spraw związanych z nośnikami reklamy, naliczanie kar za bezumowne umieszczanie reklam na terenie Miasta i Gminy Międzybó</w:t>
      </w:r>
      <w:r w:rsidRPr="000F64BD">
        <w:rPr>
          <w:color w:val="000000" w:themeColor="text1"/>
          <w:sz w:val="22"/>
          <w:szCs w:val="22"/>
        </w:rPr>
        <w:t>rz.</w:t>
      </w:r>
    </w:p>
    <w:p w14:paraId="3C3BA1C1" w14:textId="6C0AD38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Wykonywanie zadań wynikających z Prawa wodnego, a w szczególności dotyczących zmian stan</w:t>
      </w:r>
      <w:r w:rsidR="00DA7ECD">
        <w:rPr>
          <w:sz w:val="22"/>
          <w:szCs w:val="22"/>
        </w:rPr>
        <w:t>u</w:t>
      </w:r>
      <w:r w:rsidRPr="000F64BD">
        <w:rPr>
          <w:sz w:val="22"/>
          <w:szCs w:val="22"/>
        </w:rPr>
        <w:t xml:space="preserve"> wodnego na gruncie w sposób szkodliwie oddziaływujący na grunty sąsiednie oraz nadzorowania funkcjonowania urządzeń wodnych, współpraca w tym zakresie z odpowiednimi organami. </w:t>
      </w:r>
    </w:p>
    <w:p w14:paraId="56B9359D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Realizacja zadań związanych z zimowym utrzymaniem dróg.</w:t>
      </w:r>
    </w:p>
    <w:p w14:paraId="1A4AB356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Współpraca z zarządcami pozostałych dróg na terenie gminy. </w:t>
      </w:r>
      <w:bookmarkStart w:id="1" w:name="_Hlk188721120"/>
    </w:p>
    <w:p w14:paraId="3ECEA1EA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Sporządzanie sprawozdawczości z zakresu wykonywanych zadań, zgodnie z obowiązującymi w tym zakresie przepisami prawa.</w:t>
      </w:r>
    </w:p>
    <w:p w14:paraId="18266647" w14:textId="51C0B47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lastRenderedPageBreak/>
        <w:t xml:space="preserve">Przygotowywanie projektów i zarządzeń uchwał związanych z powierzonym zakresem obowiązków. </w:t>
      </w:r>
      <w:bookmarkStart w:id="2" w:name="_Hlk189603124"/>
    </w:p>
    <w:p w14:paraId="0E67E768" w14:textId="4A1D4E0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Aktywny udział w pracach nad opracowaniem strategii rozwoju. </w:t>
      </w:r>
      <w:bookmarkEnd w:id="1"/>
      <w:bookmarkEnd w:id="2"/>
    </w:p>
    <w:p w14:paraId="4BD7A7FF" w14:textId="2062EE97" w:rsidR="00B4780F" w:rsidRPr="000F64BD" w:rsidRDefault="00416C89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Okresowe zastępstwo pracownik</w:t>
      </w:r>
      <w:r w:rsidR="00FF5849" w:rsidRPr="000F64BD">
        <w:rPr>
          <w:sz w:val="22"/>
          <w:szCs w:val="22"/>
        </w:rPr>
        <w:t xml:space="preserve">ów wydziału. </w:t>
      </w:r>
    </w:p>
    <w:p w14:paraId="096E9ADD" w14:textId="630DC42B" w:rsidR="00B07D9C" w:rsidRPr="00995041" w:rsidRDefault="004C05D3" w:rsidP="008644A3">
      <w:pPr>
        <w:pStyle w:val="Tekstpodstawowy21"/>
        <w:jc w:val="both"/>
        <w:rPr>
          <w:color w:val="FF0000"/>
          <w:sz w:val="22"/>
          <w:szCs w:val="22"/>
        </w:rPr>
      </w:pPr>
      <w:r w:rsidRPr="00995041">
        <w:rPr>
          <w:sz w:val="22"/>
          <w:szCs w:val="22"/>
        </w:rPr>
        <w:t xml:space="preserve"> </w:t>
      </w:r>
    </w:p>
    <w:p w14:paraId="4B55E3C4" w14:textId="77777777" w:rsidR="00BB3334" w:rsidRPr="00995041" w:rsidRDefault="00DB6655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995041" w:rsidRDefault="003F21B2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Miejsce wykonywania pracy: Ur</w:t>
      </w:r>
      <w:r w:rsidR="00A71819" w:rsidRPr="00995041">
        <w:rPr>
          <w:rFonts w:ascii="Times New Roman" w:hAnsi="Times New Roman" w:cs="Times New Roman"/>
        </w:rPr>
        <w:t>ząd Miasta i Gminy w Międzyborzu, ul. Kolejowa 13</w:t>
      </w:r>
      <w:r w:rsidRPr="00995041">
        <w:rPr>
          <w:rFonts w:ascii="Times New Roman" w:hAnsi="Times New Roman" w:cs="Times New Roman"/>
        </w:rPr>
        <w:t>,</w:t>
      </w:r>
      <w:r w:rsidR="00A71819" w:rsidRPr="00995041">
        <w:rPr>
          <w:rFonts w:ascii="Times New Roman" w:hAnsi="Times New Roman" w:cs="Times New Roman"/>
        </w:rPr>
        <w:t xml:space="preserve"> 56-513 Międzybórz</w:t>
      </w:r>
      <w:r w:rsidR="0091504E" w:rsidRPr="00995041">
        <w:rPr>
          <w:rFonts w:ascii="Times New Roman" w:hAnsi="Times New Roman" w:cs="Times New Roman"/>
        </w:rPr>
        <w:t xml:space="preserve">, </w:t>
      </w:r>
      <w:r w:rsidR="0091504E" w:rsidRPr="00995041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Pr="00995041" w:rsidRDefault="00547370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753A2C82" w:rsidR="00AD6608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3" w:name="_Hlk179492572"/>
      <w:r w:rsidRPr="00995041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B44C40" w:rsidRPr="00995041">
        <w:rPr>
          <w:rFonts w:ascii="Times New Roman" w:hAnsi="Times New Roman" w:cs="Times New Roman"/>
        </w:rPr>
        <w:t>w sprawie wynagradzania pracowników samorządowych (t.j. Dz. U. z 2024 r. poz. 1638)</w:t>
      </w:r>
      <w:r w:rsidR="00D11D8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oraz zarządz</w:t>
      </w:r>
      <w:r w:rsidR="007078E0" w:rsidRPr="00995041">
        <w:rPr>
          <w:rFonts w:ascii="Times New Roman" w:hAnsi="Times New Roman" w:cs="Times New Roman"/>
        </w:rPr>
        <w:t xml:space="preserve">enie Burmistrza Miasta </w:t>
      </w:r>
      <w:r w:rsidR="007078E0" w:rsidRPr="00995041">
        <w:rPr>
          <w:rFonts w:ascii="Times New Roman" w:hAnsi="Times New Roman" w:cs="Times New Roman"/>
        </w:rPr>
        <w:lastRenderedPageBreak/>
        <w:t>i Gminy Międzybórz w sprawie regulaminu wynagradzania pracowników Urzędu Miasta i Gminy Międzybórz</w:t>
      </w:r>
      <w:r w:rsidR="00D11D88" w:rsidRPr="00995041">
        <w:rPr>
          <w:rFonts w:ascii="Times New Roman" w:hAnsi="Times New Roman" w:cs="Times New Roman"/>
        </w:rPr>
        <w:t>.</w:t>
      </w:r>
    </w:p>
    <w:bookmarkEnd w:id="3"/>
    <w:p w14:paraId="6F129977" w14:textId="77777777" w:rsidR="003F21B2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osób niepełnosprawnych w Urzęd</w:t>
      </w:r>
      <w:r w:rsidR="00AD6608" w:rsidRPr="00995041">
        <w:rPr>
          <w:rFonts w:ascii="Times New Roman" w:hAnsi="Times New Roman" w:cs="Times New Roman"/>
        </w:rPr>
        <w:t>zie Miasta i Gminy w Międzyborzu</w:t>
      </w:r>
      <w:r w:rsidRPr="00995041">
        <w:rPr>
          <w:rFonts w:ascii="Times New Roman" w:hAnsi="Times New Roman" w:cs="Times New Roman"/>
        </w:rPr>
        <w:t>, w rozumieniu przepisów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 rehabilitacji zawodowej i społecznej oraz zatrudnieniu os</w:t>
      </w:r>
      <w:r w:rsidR="00AD6608" w:rsidRPr="00995041">
        <w:rPr>
          <w:rFonts w:ascii="Times New Roman" w:hAnsi="Times New Roman" w:cs="Times New Roman"/>
        </w:rPr>
        <w:t xml:space="preserve">ób niepełnosprawnych jest niższy </w:t>
      </w:r>
      <w:r w:rsidRPr="00995041">
        <w:rPr>
          <w:rFonts w:ascii="Times New Roman" w:hAnsi="Times New Roman" w:cs="Times New Roman"/>
        </w:rPr>
        <w:t>niż 6%</w:t>
      </w:r>
      <w:r w:rsidR="00037B95" w:rsidRPr="00995041">
        <w:rPr>
          <w:rFonts w:ascii="Times New Roman" w:hAnsi="Times New Roman" w:cs="Times New Roman"/>
        </w:rPr>
        <w:t>.</w:t>
      </w:r>
    </w:p>
    <w:p w14:paraId="379656F4" w14:textId="65E21847" w:rsidR="00037B95" w:rsidRPr="00995041" w:rsidRDefault="00037B9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Termin rozpoczęcia pracy</w:t>
      </w:r>
      <w:r w:rsidR="00CE7FF0" w:rsidRPr="00995041">
        <w:rPr>
          <w:rFonts w:ascii="Times New Roman" w:hAnsi="Times New Roman" w:cs="Times New Roman"/>
        </w:rPr>
        <w:t xml:space="preserve">: </w:t>
      </w:r>
      <w:r w:rsidR="00E6415D">
        <w:rPr>
          <w:rFonts w:ascii="Times New Roman" w:hAnsi="Times New Roman" w:cs="Times New Roman"/>
        </w:rPr>
        <w:t>maj</w:t>
      </w:r>
      <w:r w:rsidR="000F64BD">
        <w:rPr>
          <w:rFonts w:ascii="Times New Roman" w:hAnsi="Times New Roman" w:cs="Times New Roman"/>
        </w:rPr>
        <w:t xml:space="preserve"> </w:t>
      </w:r>
      <w:r w:rsidR="00B44C40" w:rsidRPr="00995041">
        <w:rPr>
          <w:rFonts w:ascii="Times New Roman" w:hAnsi="Times New Roman" w:cs="Times New Roman"/>
        </w:rPr>
        <w:t>2025</w:t>
      </w:r>
      <w:r w:rsidRPr="00995041">
        <w:rPr>
          <w:rFonts w:ascii="Times New Roman" w:hAnsi="Times New Roman" w:cs="Times New Roman"/>
        </w:rPr>
        <w:t xml:space="preserve"> r.</w:t>
      </w:r>
    </w:p>
    <w:p w14:paraId="1D9297B3" w14:textId="77777777" w:rsidR="00545602" w:rsidRPr="00995041" w:rsidRDefault="00545602" w:rsidP="008644A3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Pr="00995041" w:rsidRDefault="008E4280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</w:rPr>
        <w:t xml:space="preserve">1. </w:t>
      </w:r>
      <w:r w:rsidR="008E4280" w:rsidRPr="00995041">
        <w:rPr>
          <w:rFonts w:ascii="Times New Roman" w:hAnsi="Times New Roman" w:cs="Times New Roman"/>
        </w:rPr>
        <w:t>Wymagane dokumenty</w:t>
      </w:r>
      <w:r w:rsidR="003F21B2" w:rsidRPr="00995041">
        <w:rPr>
          <w:rFonts w:ascii="Times New Roman" w:hAnsi="Times New Roman" w:cs="Times New Roman"/>
        </w:rPr>
        <w:t>:</w:t>
      </w:r>
    </w:p>
    <w:p w14:paraId="0523FD53" w14:textId="60144F72" w:rsidR="00CE7FF0" w:rsidRPr="00995041" w:rsidRDefault="00E42F91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list motywacyjny oraz </w:t>
      </w:r>
      <w:r w:rsidR="00CE7FF0" w:rsidRPr="00995041">
        <w:rPr>
          <w:rFonts w:ascii="Times New Roman" w:hAnsi="Times New Roman" w:cs="Times New Roman"/>
        </w:rPr>
        <w:t>CV</w:t>
      </w:r>
      <w:r w:rsidRPr="00995041">
        <w:rPr>
          <w:rFonts w:ascii="Times New Roman" w:hAnsi="Times New Roman" w:cs="Times New Roman"/>
        </w:rPr>
        <w:t xml:space="preserve"> zawierające informacje, o których mowa w art., 22</w:t>
      </w:r>
      <w:r w:rsidRPr="00995041">
        <w:rPr>
          <w:rFonts w:ascii="Times New Roman" w:hAnsi="Times New Roman" w:cs="Times New Roman"/>
          <w:vertAlign w:val="superscript"/>
        </w:rPr>
        <w:t xml:space="preserve">1 </w:t>
      </w:r>
      <w:r w:rsidRPr="00995041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  <w:r w:rsidR="00DA7ECD">
        <w:rPr>
          <w:rFonts w:ascii="Times New Roman" w:hAnsi="Times New Roman" w:cs="Times New Roman"/>
        </w:rPr>
        <w:t>,</w:t>
      </w:r>
    </w:p>
    <w:p w14:paraId="58AFC646" w14:textId="77777777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1CB2B2AB" w:rsidR="00CE7FF0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staż pracy,</w:t>
      </w:r>
    </w:p>
    <w:p w14:paraId="0E7D1221" w14:textId="1FF5024C" w:rsidR="00D7052E" w:rsidRPr="00D7052E" w:rsidRDefault="00D7052E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</w:t>
      </w:r>
      <w:r w:rsidRPr="00E20432">
        <w:rPr>
          <w:rFonts w:ascii="Times New Roman" w:hAnsi="Times New Roman" w:cs="Times New Roman"/>
        </w:rPr>
        <w:t>andydat z niepełnosprawnością, który zamierza skorzystać z uprawnienia do pierwszeństwa w zatrudnieniu, wraz z innymi składanymi dokumentami powinien przedstawić kopię dokumentu potwierdzającego jego niepełnosprawność</w:t>
      </w:r>
      <w:r>
        <w:rPr>
          <w:rFonts w:ascii="Times New Roman" w:hAnsi="Times New Roman" w:cs="Times New Roman"/>
        </w:rPr>
        <w:t>,</w:t>
      </w:r>
    </w:p>
    <w:p w14:paraId="6DD734FA" w14:textId="77777777" w:rsidR="00E6415D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</w:t>
      </w:r>
      <w:r w:rsidR="00E6415D">
        <w:rPr>
          <w:rFonts w:ascii="Times New Roman" w:hAnsi="Times New Roman" w:cs="Times New Roman"/>
        </w:rPr>
        <w:t>a:</w:t>
      </w:r>
    </w:p>
    <w:p w14:paraId="47532C0E" w14:textId="2703B561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posiadanym obywatelstwie</w:t>
      </w:r>
      <w:r w:rsidR="00CE7FF0" w:rsidRPr="00995041">
        <w:rPr>
          <w:rFonts w:ascii="Times New Roman" w:hAnsi="Times New Roman" w:cs="Times New Roman"/>
        </w:rPr>
        <w:t xml:space="preserve">, </w:t>
      </w:r>
    </w:p>
    <w:p w14:paraId="1E9F74C6" w14:textId="21B2281E" w:rsidR="00CE7FF0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 xml:space="preserve">oświadczenie, </w:t>
      </w:r>
      <w:r w:rsidR="00CE7FF0" w:rsidRPr="00E6415D">
        <w:rPr>
          <w:rFonts w:ascii="Times New Roman" w:hAnsi="Times New Roman" w:cs="Times New Roman"/>
        </w:rPr>
        <w:t>że kandydat nie był karany za umyślne przestępstwo ścigane z oskarżenia publicznego lub umyślne przestępstwo skarbowe,</w:t>
      </w:r>
    </w:p>
    <w:p w14:paraId="4AB9D80C" w14:textId="13D460D0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nietoczącym się wobec kandydata postępowaniem karnym,</w:t>
      </w:r>
    </w:p>
    <w:p w14:paraId="6AB24373" w14:textId="77777777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posiadaniu pełnej zdolności do czynności prawnych oraz korzystaniu z pełni praw publicznych,</w:t>
      </w:r>
    </w:p>
    <w:p w14:paraId="5B491BDE" w14:textId="77777777" w:rsidR="00E6415D" w:rsidRDefault="00CE7FF0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>oświadczenie, że kandydat wyraża zgodę na przetwarzanie swoich danych</w:t>
      </w:r>
      <w:r w:rsidR="00E6415D" w:rsidRPr="00E6415D">
        <w:rPr>
          <w:rFonts w:ascii="Times New Roman" w:hAnsi="Times New Roman" w:cs="Times New Roman"/>
        </w:rPr>
        <w:t xml:space="preserve"> osobowych</w:t>
      </w:r>
      <w:r w:rsidRPr="00E6415D">
        <w:rPr>
          <w:rFonts w:ascii="Times New Roman" w:hAnsi="Times New Roman" w:cs="Times New Roman"/>
        </w:rPr>
        <w:t xml:space="preserve"> </w:t>
      </w:r>
      <w:r w:rsidR="00E6415D" w:rsidRPr="00E6415D">
        <w:rPr>
          <w:rFonts w:ascii="Times New Roman" w:hAnsi="Times New Roman" w:cs="Times New Roman"/>
        </w:rPr>
        <w:t xml:space="preserve">zawartych w ofercie pracy dla potrzeb niezbędnych do realizacji procesu rekrutacji zgodnie z rozporządzeniem Parlamentu Europejskiego i Rady (UE) 2016/679 z dnia 27 kwietnia 2016 r. w sprawie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ochrony</w:t>
      </w:r>
      <w:r w:rsidR="00E6415D" w:rsidRPr="00E6415D">
        <w:rPr>
          <w:rFonts w:ascii="Times New Roman" w:hAnsi="Times New Roman" w:cs="Times New Roman"/>
        </w:rPr>
        <w:t xml:space="preserve"> osób </w:t>
      </w:r>
      <w:r w:rsidR="00E6415D" w:rsidRPr="00E6415D">
        <w:rPr>
          <w:rFonts w:ascii="Times New Roman" w:hAnsi="Times New Roman" w:cs="Times New Roman"/>
        </w:rPr>
        <w:lastRenderedPageBreak/>
        <w:t xml:space="preserve">fizycznych w związku z przetwarzaniem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 osobowych</w:t>
      </w:r>
      <w:r w:rsidR="00E6415D" w:rsidRPr="00E6415D">
        <w:rPr>
          <w:rFonts w:ascii="Times New Roman" w:hAnsi="Times New Roman" w:cs="Times New Roman"/>
        </w:rPr>
        <w:t xml:space="preserve"> i w sprawie swobodnego przepływu takich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Fonts w:ascii="Times New Roman" w:hAnsi="Times New Roman" w:cs="Times New Roman"/>
        </w:rPr>
        <w:t>oraz uchylenia dyrektywy 95/46/WE (ogólne rozporządzenie o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ochronie danych</w:t>
      </w:r>
      <w:r w:rsidR="00E6415D" w:rsidRPr="00E6415D">
        <w:rPr>
          <w:rFonts w:ascii="Times New Roman" w:hAnsi="Times New Roman" w:cs="Times New Roman"/>
        </w:rPr>
        <w:t>) (Dz. Urz. UE L 119 z 04.05.2016),  ustawą z dnia 10 maja 2018 r. o ochronie danych osobowych (t.j. Dz. U. z 2019 r. poz. 1781) oraz ustawą z dnia 21 listopada 2008 r. o pracownikach samorządowych (t.j. Dz. U. z 2024 r. poz. 1135)</w:t>
      </w:r>
      <w:r w:rsidR="00E6415D">
        <w:rPr>
          <w:rFonts w:ascii="Times New Roman" w:hAnsi="Times New Roman" w:cs="Times New Roman"/>
        </w:rPr>
        <w:t>,</w:t>
      </w:r>
    </w:p>
    <w:p w14:paraId="3A33CFA9" w14:textId="5BA2BDA1" w:rsidR="00E6415D" w:rsidRP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oświadczenie o braku</w:t>
      </w:r>
      <w:r w:rsidRPr="00E6415D">
        <w:rPr>
          <w:rFonts w:ascii="Times New Roman" w:hAnsi="Times New Roman" w:cs="Times New Roman"/>
        </w:rPr>
        <w:t xml:space="preserve"> przeciwwskazań zdrowotnych do zatrudnienia </w:t>
      </w:r>
      <w:r>
        <w:rPr>
          <w:rFonts w:ascii="Times New Roman" w:hAnsi="Times New Roman" w:cs="Times New Roman"/>
        </w:rPr>
        <w:t>kandydata</w:t>
      </w:r>
      <w:r w:rsidRPr="00E6415D">
        <w:rPr>
          <w:rFonts w:ascii="Times New Roman" w:hAnsi="Times New Roman" w:cs="Times New Roman"/>
        </w:rPr>
        <w:t xml:space="preserve"> na stanowisku urzędniczym</w:t>
      </w:r>
      <w:r w:rsidR="00FC6429">
        <w:rPr>
          <w:rFonts w:ascii="Times New Roman" w:hAnsi="Times New Roman" w:cs="Times New Roman"/>
        </w:rPr>
        <w:t>,</w:t>
      </w:r>
    </w:p>
    <w:p w14:paraId="431E72C2" w14:textId="1F301711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adres do korespondencji elektronicznej i nr telefonu.</w:t>
      </w:r>
    </w:p>
    <w:p w14:paraId="4F3F1932" w14:textId="39855AFD" w:rsidR="00E42F91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2. </w:t>
      </w:r>
      <w:r w:rsidR="00CE7FF0" w:rsidRPr="00995041">
        <w:rPr>
          <w:rFonts w:ascii="Times New Roman" w:hAnsi="Times New Roman" w:cs="Times New Roman"/>
        </w:rPr>
        <w:t>Wsz</w:t>
      </w:r>
      <w:r w:rsidR="00DA7ECD">
        <w:rPr>
          <w:rFonts w:ascii="Times New Roman" w:hAnsi="Times New Roman" w:cs="Times New Roman"/>
        </w:rPr>
        <w:t>ystkie</w:t>
      </w:r>
      <w:r w:rsidR="00CE7FF0" w:rsidRPr="00995041">
        <w:rPr>
          <w:rFonts w:ascii="Times New Roman" w:hAnsi="Times New Roman" w:cs="Times New Roman"/>
        </w:rPr>
        <w:t xml:space="preserve"> sporządzone osobiście przez kandydata dokumenty winny być własnoręcznie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podpisane.</w:t>
      </w:r>
    </w:p>
    <w:p w14:paraId="037B880D" w14:textId="7E1E8A25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3. </w:t>
      </w:r>
      <w:r w:rsidR="00CE7FF0" w:rsidRPr="00995041">
        <w:rPr>
          <w:rFonts w:ascii="Times New Roman" w:hAnsi="Times New Roman" w:cs="Times New Roman"/>
        </w:rPr>
        <w:t>Kopie dokumentów, o których mowa w ust.1 pkt 2</w:t>
      </w:r>
      <w:r w:rsidR="00FC6429">
        <w:rPr>
          <w:rFonts w:ascii="Times New Roman" w:hAnsi="Times New Roman" w:cs="Times New Roman"/>
        </w:rPr>
        <w:t xml:space="preserve">, </w:t>
      </w:r>
      <w:r w:rsidR="00CE7FF0" w:rsidRPr="00995041">
        <w:rPr>
          <w:rFonts w:ascii="Times New Roman" w:hAnsi="Times New Roman" w:cs="Times New Roman"/>
        </w:rPr>
        <w:t xml:space="preserve">3 </w:t>
      </w:r>
      <w:r w:rsidR="00FC6429">
        <w:rPr>
          <w:rFonts w:ascii="Times New Roman" w:hAnsi="Times New Roman" w:cs="Times New Roman"/>
        </w:rPr>
        <w:t xml:space="preserve">i </w:t>
      </w:r>
      <w:r w:rsidR="00D7052E">
        <w:rPr>
          <w:rFonts w:ascii="Times New Roman" w:hAnsi="Times New Roman" w:cs="Times New Roman"/>
        </w:rPr>
        <w:t>4</w:t>
      </w:r>
      <w:r w:rsidR="00FC6429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winny być potwierdzone za zgodność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z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oryginałem przez kandydata</w:t>
      </w:r>
      <w:r w:rsidRPr="00995041">
        <w:rPr>
          <w:rFonts w:ascii="Times New Roman" w:hAnsi="Times New Roman" w:cs="Times New Roman"/>
        </w:rPr>
        <w:t>.</w:t>
      </w:r>
    </w:p>
    <w:p w14:paraId="5E6A19BC" w14:textId="77777777" w:rsidR="00A36CA9" w:rsidRPr="00995041" w:rsidRDefault="00A36CA9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995041" w:rsidRDefault="008418EC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6</w:t>
      </w:r>
    </w:p>
    <w:p w14:paraId="532F4C0B" w14:textId="4AB0D47F" w:rsidR="009B7824" w:rsidRP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 xml:space="preserve">Wymagane dokumenty aplikacyjne należy składać osobiście w </w:t>
      </w:r>
      <w:r w:rsidR="00857BE3" w:rsidRPr="00995041">
        <w:rPr>
          <w:rFonts w:ascii="Times New Roman" w:hAnsi="Times New Roman" w:cs="Times New Roman"/>
        </w:rPr>
        <w:t>sekretariacie</w:t>
      </w:r>
      <w:r w:rsidRPr="00995041">
        <w:rPr>
          <w:rFonts w:ascii="Times New Roman" w:hAnsi="Times New Roman" w:cs="Times New Roman"/>
        </w:rPr>
        <w:t xml:space="preserve"> Urzędu Miasta i Gminy w Międzyborzu ul. Kolejowa 13, 56-513 Międzybórz pokój nr 1</w:t>
      </w:r>
      <w:r w:rsidR="00D257A0" w:rsidRPr="00995041">
        <w:rPr>
          <w:rFonts w:ascii="Times New Roman" w:hAnsi="Times New Roman" w:cs="Times New Roman"/>
        </w:rPr>
        <w:t>4</w:t>
      </w:r>
      <w:r w:rsidRPr="00995041">
        <w:rPr>
          <w:rFonts w:ascii="Times New Roman" w:hAnsi="Times New Roman" w:cs="Times New Roman"/>
        </w:rPr>
        <w:t xml:space="preserve"> lub wysłać na adres Urzędu, w zamkniętych kopertach z dopiskiem: „Nabór</w:t>
      </w:r>
      <w:r w:rsidR="00F57CE5" w:rsidRPr="00995041">
        <w:rPr>
          <w:rFonts w:ascii="Times New Roman" w:hAnsi="Times New Roman" w:cs="Times New Roman"/>
        </w:rPr>
        <w:t xml:space="preserve"> na</w:t>
      </w:r>
      <w:r w:rsidRPr="00995041">
        <w:rPr>
          <w:rFonts w:ascii="Times New Roman" w:hAnsi="Times New Roman" w:cs="Times New Roman"/>
        </w:rPr>
        <w:t xml:space="preserve"> </w:t>
      </w:r>
      <w:r w:rsidR="00E42F91" w:rsidRPr="00995041">
        <w:rPr>
          <w:rFonts w:ascii="Times New Roman" w:hAnsi="Times New Roman" w:cs="Times New Roman"/>
        </w:rPr>
        <w:t>wolne stanowisko urzędnicze</w:t>
      </w:r>
      <w:r w:rsidR="00547370" w:rsidRPr="00995041">
        <w:rPr>
          <w:rFonts w:ascii="Times New Roman" w:hAnsi="Times New Roman" w:cs="Times New Roman"/>
        </w:rPr>
        <w:t xml:space="preserve"> ds. </w:t>
      </w:r>
      <w:r w:rsidR="002C2F8F">
        <w:rPr>
          <w:rFonts w:ascii="Times New Roman" w:hAnsi="Times New Roman" w:cs="Times New Roman"/>
        </w:rPr>
        <w:t>utrzymania infrastruktury komunalnej</w:t>
      </w:r>
      <w:r w:rsidRPr="00995041">
        <w:rPr>
          <w:rFonts w:ascii="Times New Roman" w:hAnsi="Times New Roman" w:cs="Times New Roman"/>
        </w:rPr>
        <w:t xml:space="preserve">” </w:t>
      </w:r>
      <w:r w:rsidRPr="007843E1">
        <w:rPr>
          <w:rFonts w:ascii="Times New Roman" w:hAnsi="Times New Roman" w:cs="Times New Roman"/>
          <w:bCs/>
        </w:rPr>
        <w:t xml:space="preserve">w terminie do dnia </w:t>
      </w:r>
      <w:r w:rsidR="00AB2B7E">
        <w:rPr>
          <w:rFonts w:ascii="Times New Roman" w:hAnsi="Times New Roman" w:cs="Times New Roman"/>
          <w:bCs/>
        </w:rPr>
        <w:t>29</w:t>
      </w:r>
      <w:r w:rsidR="00D7052E">
        <w:rPr>
          <w:rFonts w:ascii="Times New Roman" w:hAnsi="Times New Roman" w:cs="Times New Roman"/>
          <w:bCs/>
        </w:rPr>
        <w:t xml:space="preserve"> kwietnia</w:t>
      </w:r>
      <w:r w:rsidR="002C2F8F" w:rsidRPr="007843E1">
        <w:rPr>
          <w:rFonts w:ascii="Times New Roman" w:hAnsi="Times New Roman" w:cs="Times New Roman"/>
          <w:bCs/>
        </w:rPr>
        <w:t xml:space="preserve"> </w:t>
      </w:r>
      <w:r w:rsidR="00D257A0" w:rsidRPr="007843E1">
        <w:rPr>
          <w:rFonts w:ascii="Times New Roman" w:hAnsi="Times New Roman" w:cs="Times New Roman"/>
          <w:bCs/>
        </w:rPr>
        <w:t>2025</w:t>
      </w:r>
      <w:r w:rsidRPr="007843E1">
        <w:rPr>
          <w:rFonts w:ascii="Times New Roman" w:hAnsi="Times New Roman" w:cs="Times New Roman"/>
          <w:bCs/>
        </w:rPr>
        <w:t xml:space="preserve"> r.</w:t>
      </w:r>
    </w:p>
    <w:p w14:paraId="49C17601" w14:textId="4FF8E659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Aplikacje, które wpłyną do Urzędu </w:t>
      </w:r>
      <w:r w:rsidR="00A963E7" w:rsidRPr="009B7824">
        <w:rPr>
          <w:rFonts w:ascii="Times New Roman" w:hAnsi="Times New Roman" w:cs="Times New Roman"/>
        </w:rPr>
        <w:t>po</w:t>
      </w:r>
      <w:r w:rsidR="00A963E7">
        <w:rPr>
          <w:rFonts w:ascii="Times New Roman" w:hAnsi="Times New Roman" w:cs="Times New Roman"/>
        </w:rPr>
        <w:t xml:space="preserve"> upływie ww. terminu</w:t>
      </w:r>
      <w:r w:rsidRPr="009B7824">
        <w:rPr>
          <w:rFonts w:ascii="Times New Roman" w:hAnsi="Times New Roman" w:cs="Times New Roman"/>
        </w:rPr>
        <w:t>, nie będą rozpatrywane.</w:t>
      </w:r>
    </w:p>
    <w:p w14:paraId="6208396C" w14:textId="77777777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Do przeprowadzenia naboru Burmistrz powoła komisję określając tryb jej</w:t>
      </w:r>
      <w:r w:rsidR="002C7B35" w:rsidRPr="009B7824">
        <w:rPr>
          <w:rFonts w:ascii="Times New Roman" w:hAnsi="Times New Roman" w:cs="Times New Roman"/>
        </w:rPr>
        <w:t xml:space="preserve"> </w:t>
      </w:r>
      <w:r w:rsidRPr="009B7824">
        <w:rPr>
          <w:rFonts w:ascii="Times New Roman" w:hAnsi="Times New Roman" w:cs="Times New Roman"/>
        </w:rPr>
        <w:t>pracy.</w:t>
      </w:r>
    </w:p>
    <w:p w14:paraId="0C6A4CE2" w14:textId="0EFB34D6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Nabór zostanie przeprowadzony w następując etapach: I etap - sprawdzenie ofert pod względem formalnym bez udziału kandydatów, etap II </w:t>
      </w:r>
      <w:r w:rsidR="00DA14B8">
        <w:rPr>
          <w:rFonts w:ascii="Times New Roman" w:hAnsi="Times New Roman" w:cs="Times New Roman"/>
        </w:rPr>
        <w:t xml:space="preserve">- </w:t>
      </w:r>
      <w:r w:rsidRPr="009B7824">
        <w:rPr>
          <w:rFonts w:ascii="Times New Roman" w:hAnsi="Times New Roman" w:cs="Times New Roman"/>
        </w:rPr>
        <w:t xml:space="preserve">rozmowa kwalifikacyjna z kandydatami, którzy spełnią wymagania formalne oraz przystąpią do II etapu. O terminie i miejscu przeprowadzenia </w:t>
      </w:r>
      <w:r w:rsidR="00DA14B8" w:rsidRPr="009B7824">
        <w:rPr>
          <w:rFonts w:ascii="Times New Roman" w:hAnsi="Times New Roman" w:cs="Times New Roman"/>
        </w:rPr>
        <w:t xml:space="preserve">II </w:t>
      </w:r>
      <w:r w:rsidRPr="009B7824">
        <w:rPr>
          <w:rFonts w:ascii="Times New Roman" w:hAnsi="Times New Roman" w:cs="Times New Roman"/>
        </w:rPr>
        <w:t>etapu kandydaci zostaną poinformowani telefonicznie.</w:t>
      </w:r>
    </w:p>
    <w:p w14:paraId="3FFC294D" w14:textId="77777777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F642569" w:rsidR="00472EA5" w:rsidRP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lastRenderedPageBreak/>
        <w:t>Kandydatowi nie przysługuje roszczenie o nawiązanie stosunku pracy.</w:t>
      </w:r>
    </w:p>
    <w:p w14:paraId="4BFC9A08" w14:textId="77777777" w:rsidR="002C7B35" w:rsidRPr="00995041" w:rsidRDefault="002C7B35" w:rsidP="008644A3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995041" w:rsidRDefault="008418EC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7</w:t>
      </w:r>
    </w:p>
    <w:p w14:paraId="5EB53BB4" w14:textId="3652430D" w:rsidR="005753DE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Wykonanie czynności technicznych wynikających z Zarządzenia powierza się Sekretarzowi</w:t>
      </w:r>
      <w:r w:rsidR="007D552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Miasta i Gminy Międzybórz.</w:t>
      </w:r>
    </w:p>
    <w:p w14:paraId="7780F68D" w14:textId="77777777" w:rsidR="00472EA5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7379A0" w14:textId="77777777" w:rsidR="00995041" w:rsidRPr="00995041" w:rsidRDefault="002726B6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8</w:t>
      </w:r>
      <w:r w:rsidR="00A57D10" w:rsidRPr="00995041">
        <w:rPr>
          <w:rFonts w:ascii="Times New Roman" w:hAnsi="Times New Roman" w:cs="Times New Roman"/>
          <w:b/>
        </w:rPr>
        <w:t xml:space="preserve"> </w:t>
      </w:r>
    </w:p>
    <w:p w14:paraId="69C0599B" w14:textId="162FCA60" w:rsidR="002726B6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Cs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49AE9BD" w14:textId="77777777" w:rsid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§ 9 </w:t>
      </w:r>
    </w:p>
    <w:p w14:paraId="5F06208B" w14:textId="6EF41372" w:rsidR="00A57D10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Zarządzenie wchodzi w życie z dniem podjęcia.</w:t>
      </w:r>
    </w:p>
    <w:p w14:paraId="3F581DF0" w14:textId="75BA87D3" w:rsidR="00A57D10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504EA30" w14:textId="7777777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046DF9A6" w14:textId="47C94810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D5E3F15" w14:textId="77777777" w:rsidR="002C2F8F" w:rsidRDefault="002C2F8F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</w:p>
    <w:p w14:paraId="0A0EFD05" w14:textId="0978764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FF9963A" w14:textId="77777777" w:rsidR="00995041" w:rsidRPr="002726B6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0A68B31" w14:textId="460696E6" w:rsidR="00A20F81" w:rsidRPr="00A20F81" w:rsidRDefault="00A20F81" w:rsidP="008644A3">
      <w:pPr>
        <w:pStyle w:val="Nagwek1"/>
        <w:jc w:val="center"/>
        <w:rPr>
          <w:sz w:val="18"/>
          <w:szCs w:val="18"/>
        </w:rPr>
      </w:pPr>
      <w:bookmarkStart w:id="4" w:name="_Toc186711660"/>
      <w:r w:rsidRPr="00A20F81">
        <w:rPr>
          <w:sz w:val="18"/>
          <w:szCs w:val="18"/>
        </w:rPr>
        <w:lastRenderedPageBreak/>
        <w:t xml:space="preserve">KLAUZULA INFORMACYJNA W ZWIĄZKU Z POSTĘPOWANIEM REKRUTACYJNYM </w:t>
      </w:r>
      <w:r w:rsidRPr="00A20F81">
        <w:rPr>
          <w:sz w:val="18"/>
          <w:szCs w:val="18"/>
        </w:rPr>
        <w:br/>
        <w:t>NA STANOWISKO URZĘDNICZE</w:t>
      </w:r>
      <w:bookmarkEnd w:id="4"/>
    </w:p>
    <w:p w14:paraId="5036BF2D" w14:textId="77777777" w:rsidR="00A20F81" w:rsidRDefault="00A20F81" w:rsidP="008644A3">
      <w:pPr>
        <w:spacing w:line="240" w:lineRule="auto"/>
        <w:ind w:left="-567" w:right="-432"/>
        <w:contextualSpacing/>
        <w:jc w:val="both"/>
        <w:rPr>
          <w:rFonts w:eastAsia="Calibri" w:cstheme="minorHAnsi"/>
          <w:sz w:val="18"/>
          <w:szCs w:val="18"/>
        </w:rPr>
      </w:pPr>
    </w:p>
    <w:p w14:paraId="5F50FC29" w14:textId="77777777" w:rsidR="00A20F81" w:rsidRPr="00835735" w:rsidRDefault="00A20F81" w:rsidP="008644A3">
      <w:pPr>
        <w:spacing w:line="240" w:lineRule="auto"/>
        <w:ind w:left="-567" w:right="-432"/>
        <w:contextualSpacing/>
        <w:jc w:val="both"/>
        <w:rPr>
          <w:rFonts w:cstheme="minorHAnsi"/>
          <w:sz w:val="18"/>
          <w:szCs w:val="18"/>
        </w:rPr>
      </w:pPr>
      <w:r w:rsidRPr="00EA2E55">
        <w:rPr>
          <w:rFonts w:eastAsia="Calibri" w:cstheme="minorHAnsi"/>
          <w:sz w:val="18"/>
          <w:szCs w:val="18"/>
        </w:rPr>
        <w:t>Na podstawie art. 13</w:t>
      </w:r>
      <w:r w:rsidRPr="00EA2E55">
        <w:rPr>
          <w:rFonts w:eastAsia="Calibri" w:cstheme="minorHAnsi"/>
          <w:b/>
          <w:sz w:val="18"/>
          <w:szCs w:val="18"/>
        </w:rPr>
        <w:t xml:space="preserve"> </w:t>
      </w:r>
      <w:r w:rsidRPr="00EA2E55">
        <w:rPr>
          <w:rFonts w:cstheme="minorHAnsi"/>
          <w:sz w:val="18"/>
          <w:szCs w:val="18"/>
        </w:rPr>
        <w:t>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</w:t>
      </w:r>
      <w:r>
        <w:rPr>
          <w:rFonts w:cstheme="minorHAnsi"/>
          <w:sz w:val="18"/>
          <w:szCs w:val="18"/>
        </w:rPr>
        <w:t xml:space="preserve"> - RODO</w:t>
      </w:r>
      <w:r w:rsidRPr="00EA2E55">
        <w:rPr>
          <w:rFonts w:cstheme="minorHAnsi"/>
          <w:sz w:val="18"/>
          <w:szCs w:val="18"/>
        </w:rPr>
        <w:t>), przekazujemy Pani/Panu poniższe informacje związane z przetwarzaniem Pani/Pana danych osobowych.</w:t>
      </w:r>
    </w:p>
    <w:p w14:paraId="40E6906E" w14:textId="77777777" w:rsidR="00A20F81" w:rsidRPr="00870554" w:rsidRDefault="00A20F81" w:rsidP="008644A3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11790D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Administrator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 xml:space="preserve"> D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Administratorem Pani/Pana danych osobowych jest:</w:t>
            </w:r>
          </w:p>
          <w:p w14:paraId="5AACA0AE" w14:textId="77777777" w:rsidR="00A20F81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Urząd Miasta i Gminy Międzybórz</w:t>
            </w: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br/>
              <w:t>ul. Kolejowa 13</w:t>
            </w:r>
          </w:p>
          <w:p w14:paraId="2B9D263A" w14:textId="77777777" w:rsidR="00A20F81" w:rsidRPr="0011790D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56-513 Międzybórz</w:t>
            </w:r>
          </w:p>
        </w:tc>
      </w:tr>
      <w:tr w:rsidR="00A20F81" w:rsidRPr="009B782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Z AD można się skontaktować:</w:t>
            </w:r>
          </w:p>
          <w:p w14:paraId="7F06DD4A" w14:textId="77777777" w:rsidR="00A20F81" w:rsidRPr="009B7824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tel.: </w:t>
            </w:r>
            <w:hyperlink r:id="rId6" w:tooltip="zadzwoń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9B7824" w:rsidRDefault="00A20F81" w:rsidP="008644A3">
            <w:pPr>
              <w:tabs>
                <w:tab w:val="left" w:pos="310"/>
              </w:tabs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e-mail: </w:t>
            </w:r>
            <w:hyperlink r:id="rId7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umig@miedzyborz.pl</w:t>
              </w:r>
            </w:hyperlink>
          </w:p>
        </w:tc>
      </w:tr>
      <w:tr w:rsidR="00A20F81" w:rsidRPr="00D04851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0494E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Naszym IOD jest mgr inż. Sebastian KOPACKI –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</w:t>
            </w:r>
            <w:hyperlink r:id="rId8" w:history="1">
              <w:r w:rsidRPr="00CE6BE7">
                <w:rPr>
                  <w:rFonts w:cstheme="minorHAnsi"/>
                  <w:sz w:val="16"/>
                  <w:szCs w:val="16"/>
                  <w:lang w:eastAsia="ar-SA"/>
                </w:rPr>
                <w:t>inspektor@miedzyborz.pl</w:t>
              </w:r>
            </w:hyperlink>
          </w:p>
        </w:tc>
      </w:tr>
      <w:tr w:rsidR="00A20F81" w:rsidRPr="0011790D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Cele przetwarzania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 xml:space="preserve"> podstawa prawna 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p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64291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Pani/Pana dane osobowe będą przetwarzane w celu związanym z postępowaniem konkursowym na stanowisko urzędnicze w na podstawie art. 6 ust. 1 lit. 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)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RODO (Dz. Urz. UE. L 119 s.1) w zw. z ustawą Kodeks Pracy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oraz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U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stawą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z dnia 21 listopada 2008 r.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o pracownikach samorządowyc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>h.</w:t>
            </w:r>
          </w:p>
        </w:tc>
      </w:tr>
      <w:tr w:rsidR="00A20F81" w:rsidRPr="0011790D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9E48CE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</w:pPr>
            <w:r w:rsidRPr="009E48CE"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lastRenderedPageBreak/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b) w przypadku kandydatów wyłonionych mogą one zostać zniszczone albo odesłane nadawcom niezwłocznie po ustaniu celu ich przetwarzania, czyli po upływie trzech miesięcy od nawiązania stosunku pracy z osobą, która objęła stanowisko, na które prowadzony był dany nabór.</w:t>
            </w:r>
          </w:p>
          <w:p w14:paraId="403122ED" w14:textId="77777777" w:rsidR="00A20F81" w:rsidRPr="00143EE5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11790D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lastRenderedPageBreak/>
              <w:t>Odbiorcy danych</w:t>
            </w:r>
          </w:p>
          <w:p w14:paraId="189E7F95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5805B8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0E7D2B">
              <w:rPr>
                <w:rFonts w:cstheme="minorHAnsi"/>
                <w:sz w:val="16"/>
                <w:szCs w:val="16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11790D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Posiada Pani/Pan:</w:t>
            </w:r>
          </w:p>
          <w:p w14:paraId="6403372B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Nie przysługuje Pani/Panu:</w:t>
            </w:r>
          </w:p>
          <w:p w14:paraId="0573341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11790D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835735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>W odniesieniu do Pani/Pana danych osobowych decyzje nie będą podejmowane w sposób zautomatyzowany, stosow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nie</w:t>
            </w: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 xml:space="preserve"> do art. 22 RODO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.</w:t>
            </w:r>
          </w:p>
          <w:p w14:paraId="44A3EF8E" w14:textId="77777777" w:rsidR="00A20F81" w:rsidRPr="00714482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>
              <w:rPr>
                <w:rFonts w:cstheme="minorHAnsi"/>
                <w:sz w:val="16"/>
                <w:szCs w:val="16"/>
                <w:lang w:eastAsia="ar-SA"/>
              </w:rPr>
              <w:t>W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>ięcej informacji na temat przetwarzania przez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Nas Państwa 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 xml:space="preserve">danych osobowych można znaleźć na stronie </w:t>
            </w:r>
            <w:r w:rsidRPr="00A90563">
              <w:rPr>
                <w:rFonts w:cstheme="minorHAnsi"/>
                <w:sz w:val="16"/>
                <w:szCs w:val="16"/>
                <w:lang w:eastAsia="ar-SA"/>
              </w:rPr>
              <w:t>www Urzędu</w:t>
            </w:r>
          </w:p>
        </w:tc>
      </w:tr>
    </w:tbl>
    <w:p w14:paraId="6BEE0CA6" w14:textId="77777777" w:rsidR="00265051" w:rsidRPr="003F21B2" w:rsidRDefault="00265051" w:rsidP="008644A3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B2219"/>
    <w:multiLevelType w:val="hybridMultilevel"/>
    <w:tmpl w:val="A2DEB6D2"/>
    <w:lvl w:ilvl="0" w:tplc="85521A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1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F0517C"/>
    <w:multiLevelType w:val="hybridMultilevel"/>
    <w:tmpl w:val="AF0C0BD6"/>
    <w:lvl w:ilvl="0" w:tplc="893E9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7C642A"/>
    <w:multiLevelType w:val="hybridMultilevel"/>
    <w:tmpl w:val="40EE5A2A"/>
    <w:lvl w:ilvl="0" w:tplc="B35088D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785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0"/>
  </w:num>
  <w:num w:numId="3">
    <w:abstractNumId w:val="25"/>
  </w:num>
  <w:num w:numId="4">
    <w:abstractNumId w:val="14"/>
  </w:num>
  <w:num w:numId="5">
    <w:abstractNumId w:val="31"/>
  </w:num>
  <w:num w:numId="6">
    <w:abstractNumId w:val="3"/>
  </w:num>
  <w:num w:numId="7">
    <w:abstractNumId w:val="27"/>
  </w:num>
  <w:num w:numId="8">
    <w:abstractNumId w:val="6"/>
  </w:num>
  <w:num w:numId="9">
    <w:abstractNumId w:val="33"/>
  </w:num>
  <w:num w:numId="10">
    <w:abstractNumId w:val="28"/>
  </w:num>
  <w:num w:numId="11">
    <w:abstractNumId w:val="7"/>
  </w:num>
  <w:num w:numId="12">
    <w:abstractNumId w:val="1"/>
  </w:num>
  <w:num w:numId="13">
    <w:abstractNumId w:val="8"/>
  </w:num>
  <w:num w:numId="14">
    <w:abstractNumId w:val="15"/>
  </w:num>
  <w:num w:numId="15">
    <w:abstractNumId w:val="20"/>
  </w:num>
  <w:num w:numId="16">
    <w:abstractNumId w:val="2"/>
  </w:num>
  <w:num w:numId="17">
    <w:abstractNumId w:val="26"/>
  </w:num>
  <w:num w:numId="18">
    <w:abstractNumId w:val="4"/>
  </w:num>
  <w:num w:numId="19">
    <w:abstractNumId w:val="19"/>
  </w:num>
  <w:num w:numId="20">
    <w:abstractNumId w:val="17"/>
  </w:num>
  <w:num w:numId="21">
    <w:abstractNumId w:val="18"/>
  </w:num>
  <w:num w:numId="22">
    <w:abstractNumId w:val="34"/>
  </w:num>
  <w:num w:numId="23">
    <w:abstractNumId w:val="24"/>
  </w:num>
  <w:num w:numId="24">
    <w:abstractNumId w:val="12"/>
  </w:num>
  <w:num w:numId="25">
    <w:abstractNumId w:val="21"/>
  </w:num>
  <w:num w:numId="26">
    <w:abstractNumId w:val="0"/>
  </w:num>
  <w:num w:numId="27">
    <w:abstractNumId w:val="13"/>
  </w:num>
  <w:num w:numId="28">
    <w:abstractNumId w:val="23"/>
  </w:num>
  <w:num w:numId="29">
    <w:abstractNumId w:val="9"/>
  </w:num>
  <w:num w:numId="30">
    <w:abstractNumId w:val="10"/>
  </w:num>
  <w:num w:numId="31">
    <w:abstractNumId w:val="29"/>
  </w:num>
  <w:num w:numId="32">
    <w:abstractNumId w:val="11"/>
  </w:num>
  <w:num w:numId="33">
    <w:abstractNumId w:val="32"/>
  </w:num>
  <w:num w:numId="34">
    <w:abstractNumId w:val="22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0F64BD"/>
    <w:rsid w:val="001034A7"/>
    <w:rsid w:val="001361C0"/>
    <w:rsid w:val="0014133A"/>
    <w:rsid w:val="001A07EC"/>
    <w:rsid w:val="001D3E3F"/>
    <w:rsid w:val="00215B69"/>
    <w:rsid w:val="002441D8"/>
    <w:rsid w:val="00265051"/>
    <w:rsid w:val="002726B6"/>
    <w:rsid w:val="002C2F8F"/>
    <w:rsid w:val="002C7B35"/>
    <w:rsid w:val="0034605E"/>
    <w:rsid w:val="00364920"/>
    <w:rsid w:val="00380E38"/>
    <w:rsid w:val="003864F0"/>
    <w:rsid w:val="003B4A73"/>
    <w:rsid w:val="003F21B2"/>
    <w:rsid w:val="00400611"/>
    <w:rsid w:val="00416C89"/>
    <w:rsid w:val="0043617E"/>
    <w:rsid w:val="0044272D"/>
    <w:rsid w:val="004457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2065"/>
    <w:rsid w:val="006A54FC"/>
    <w:rsid w:val="006D0226"/>
    <w:rsid w:val="00700FCC"/>
    <w:rsid w:val="007078E0"/>
    <w:rsid w:val="00725C33"/>
    <w:rsid w:val="00747E82"/>
    <w:rsid w:val="007829C3"/>
    <w:rsid w:val="007843E1"/>
    <w:rsid w:val="007C75AB"/>
    <w:rsid w:val="007D5521"/>
    <w:rsid w:val="008002AF"/>
    <w:rsid w:val="0081472D"/>
    <w:rsid w:val="00815749"/>
    <w:rsid w:val="008418EC"/>
    <w:rsid w:val="00857BE3"/>
    <w:rsid w:val="008644A3"/>
    <w:rsid w:val="008827E3"/>
    <w:rsid w:val="008B44F0"/>
    <w:rsid w:val="008C6DDE"/>
    <w:rsid w:val="008D6090"/>
    <w:rsid w:val="008E4280"/>
    <w:rsid w:val="008E678C"/>
    <w:rsid w:val="00901D05"/>
    <w:rsid w:val="00911A62"/>
    <w:rsid w:val="0091504E"/>
    <w:rsid w:val="00927DD0"/>
    <w:rsid w:val="00937C0D"/>
    <w:rsid w:val="00953850"/>
    <w:rsid w:val="00975653"/>
    <w:rsid w:val="00983646"/>
    <w:rsid w:val="00995041"/>
    <w:rsid w:val="009A600F"/>
    <w:rsid w:val="009B7824"/>
    <w:rsid w:val="009C1737"/>
    <w:rsid w:val="009C44C0"/>
    <w:rsid w:val="009E30C8"/>
    <w:rsid w:val="009E381F"/>
    <w:rsid w:val="00A175F0"/>
    <w:rsid w:val="00A20F81"/>
    <w:rsid w:val="00A36CA9"/>
    <w:rsid w:val="00A47FCB"/>
    <w:rsid w:val="00A57D10"/>
    <w:rsid w:val="00A71819"/>
    <w:rsid w:val="00A963E7"/>
    <w:rsid w:val="00AA4FFB"/>
    <w:rsid w:val="00AB2B7E"/>
    <w:rsid w:val="00AB659C"/>
    <w:rsid w:val="00AD6608"/>
    <w:rsid w:val="00AE3AFE"/>
    <w:rsid w:val="00B0439C"/>
    <w:rsid w:val="00B07D9C"/>
    <w:rsid w:val="00B30FE5"/>
    <w:rsid w:val="00B4312C"/>
    <w:rsid w:val="00B44C40"/>
    <w:rsid w:val="00B46DF1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CF2250"/>
    <w:rsid w:val="00D107A1"/>
    <w:rsid w:val="00D11D88"/>
    <w:rsid w:val="00D257A0"/>
    <w:rsid w:val="00D7052E"/>
    <w:rsid w:val="00D72E61"/>
    <w:rsid w:val="00D922B4"/>
    <w:rsid w:val="00DA14B8"/>
    <w:rsid w:val="00DA7A19"/>
    <w:rsid w:val="00DA7ECD"/>
    <w:rsid w:val="00DB6655"/>
    <w:rsid w:val="00DC168D"/>
    <w:rsid w:val="00DC46C6"/>
    <w:rsid w:val="00DF084C"/>
    <w:rsid w:val="00DF26C4"/>
    <w:rsid w:val="00E023F4"/>
    <w:rsid w:val="00E20432"/>
    <w:rsid w:val="00E21B95"/>
    <w:rsid w:val="00E22EFB"/>
    <w:rsid w:val="00E25121"/>
    <w:rsid w:val="00E42F91"/>
    <w:rsid w:val="00E6415D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C6429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unhideWhenUsed/>
    <w:rsid w:val="000F64BD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0F64B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Uwydatnienie">
    <w:name w:val="Emphasis"/>
    <w:uiPriority w:val="20"/>
    <w:qFormat/>
    <w:rsid w:val="00E641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BCD9F-1AB9-402B-B5FC-027634202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1882</Words>
  <Characters>11292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2025-03-27T10:15:00Z</cp:lastPrinted>
  <dcterms:created xsi:type="dcterms:W3CDTF">2025-05-13T11:30:00Z</dcterms:created>
  <dcterms:modified xsi:type="dcterms:W3CDTF">2025-05-13T11:30:00Z</dcterms:modified>
</cp:coreProperties>
</file>