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00893" w14:textId="6D685C8A" w:rsidR="0018601F" w:rsidRPr="006A18D4" w:rsidRDefault="006A18D4" w:rsidP="006A18D4">
      <w:pPr>
        <w:jc w:val="right"/>
        <w:rPr>
          <w:rFonts w:ascii="Times New Roman" w:hAnsi="Times New Roman" w:cs="Times New Roman"/>
        </w:rPr>
      </w:pPr>
      <w:r w:rsidRPr="006A18D4">
        <w:rPr>
          <w:rFonts w:ascii="Times New Roman" w:hAnsi="Times New Roman" w:cs="Times New Roman"/>
        </w:rPr>
        <w:t>Międzybórz,</w:t>
      </w:r>
      <w:r w:rsidR="00E54BC3">
        <w:rPr>
          <w:rFonts w:ascii="Times New Roman" w:hAnsi="Times New Roman" w:cs="Times New Roman"/>
        </w:rPr>
        <w:t xml:space="preserve"> </w:t>
      </w:r>
      <w:r w:rsidR="007F0DEB">
        <w:rPr>
          <w:rFonts w:ascii="Times New Roman" w:hAnsi="Times New Roman" w:cs="Times New Roman"/>
        </w:rPr>
        <w:t>9 maja</w:t>
      </w:r>
      <w:r w:rsidR="009C04D1">
        <w:rPr>
          <w:rFonts w:ascii="Times New Roman" w:hAnsi="Times New Roman" w:cs="Times New Roman"/>
        </w:rPr>
        <w:t xml:space="preserve"> 2025</w:t>
      </w:r>
      <w:r w:rsidRPr="006A18D4">
        <w:rPr>
          <w:rFonts w:ascii="Times New Roman" w:hAnsi="Times New Roman" w:cs="Times New Roman"/>
        </w:rPr>
        <w:t xml:space="preserve"> r. </w:t>
      </w:r>
    </w:p>
    <w:p w14:paraId="72CB88C4" w14:textId="359139EB" w:rsidR="006A18D4" w:rsidRPr="006A18D4" w:rsidRDefault="006A18D4" w:rsidP="006A18D4">
      <w:pPr>
        <w:rPr>
          <w:rFonts w:ascii="Times New Roman" w:hAnsi="Times New Roman" w:cs="Times New Roman"/>
        </w:rPr>
      </w:pPr>
      <w:r w:rsidRPr="006A18D4">
        <w:rPr>
          <w:rFonts w:ascii="Times New Roman" w:hAnsi="Times New Roman" w:cs="Times New Roman"/>
        </w:rPr>
        <w:t>Urząd Miasta i Gminy Międzybórz</w:t>
      </w:r>
    </w:p>
    <w:p w14:paraId="1F67B701" w14:textId="5D3662BB" w:rsidR="006A18D4" w:rsidRPr="006A18D4" w:rsidRDefault="006A18D4" w:rsidP="006A18D4">
      <w:pPr>
        <w:rPr>
          <w:rFonts w:ascii="Times New Roman" w:hAnsi="Times New Roman" w:cs="Times New Roman"/>
        </w:rPr>
      </w:pPr>
      <w:r w:rsidRPr="006A18D4">
        <w:rPr>
          <w:rFonts w:ascii="Times New Roman" w:hAnsi="Times New Roman" w:cs="Times New Roman"/>
        </w:rPr>
        <w:t xml:space="preserve">ul. Kolejowa 13, 56-513 Międzybórz </w:t>
      </w:r>
    </w:p>
    <w:p w14:paraId="0A769008" w14:textId="2055409D" w:rsidR="006A18D4" w:rsidRDefault="006A18D4" w:rsidP="006A18D4">
      <w:pPr>
        <w:rPr>
          <w:rFonts w:ascii="Times New Roman" w:hAnsi="Times New Roman" w:cs="Times New Roman"/>
        </w:rPr>
      </w:pPr>
    </w:p>
    <w:p w14:paraId="019C8215" w14:textId="77777777" w:rsidR="002B198E" w:rsidRPr="009C04D1" w:rsidRDefault="002B198E" w:rsidP="006A18D4">
      <w:pPr>
        <w:rPr>
          <w:rFonts w:ascii="Times New Roman" w:hAnsi="Times New Roman" w:cs="Times New Roman"/>
        </w:rPr>
      </w:pPr>
    </w:p>
    <w:p w14:paraId="62C5ABE8" w14:textId="5460BFF7" w:rsidR="009C04D1" w:rsidRDefault="006A18D4" w:rsidP="009C04D1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 w:rsidRPr="009C04D1">
        <w:rPr>
          <w:rFonts w:ascii="Times New Roman" w:hAnsi="Times New Roman" w:cs="Times New Roman"/>
          <w:b/>
          <w:bCs/>
        </w:rPr>
        <w:t>Informacja</w:t>
      </w:r>
    </w:p>
    <w:p w14:paraId="5D18D817" w14:textId="0FD40151" w:rsidR="006A18D4" w:rsidRPr="009C04D1" w:rsidRDefault="006A18D4" w:rsidP="009C04D1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9C04D1">
        <w:rPr>
          <w:rFonts w:ascii="Times New Roman" w:hAnsi="Times New Roman" w:cs="Times New Roman"/>
          <w:b/>
          <w:bCs/>
        </w:rPr>
        <w:t>o rozstrzygnięciu naboru na stanowisko urzędnicze ds.</w:t>
      </w:r>
      <w:r w:rsidR="007F0DEB">
        <w:rPr>
          <w:rFonts w:ascii="Times New Roman" w:hAnsi="Times New Roman"/>
          <w:b/>
        </w:rPr>
        <w:t xml:space="preserve"> utrzymania infrastruktury komunalnej</w:t>
      </w:r>
      <w:r w:rsidR="009C04D1">
        <w:rPr>
          <w:rFonts w:ascii="Times New Roman" w:hAnsi="Times New Roman"/>
          <w:b/>
        </w:rPr>
        <w:t xml:space="preserve">                    </w:t>
      </w:r>
      <w:r w:rsidRPr="009C04D1">
        <w:rPr>
          <w:rFonts w:ascii="Times New Roman" w:hAnsi="Times New Roman" w:cs="Times New Roman"/>
          <w:b/>
          <w:bCs/>
        </w:rPr>
        <w:t xml:space="preserve">w wydziale </w:t>
      </w:r>
      <w:r w:rsidR="009C04D1">
        <w:rPr>
          <w:rFonts w:ascii="Times New Roman" w:hAnsi="Times New Roman" w:cs="Times New Roman"/>
          <w:b/>
          <w:bCs/>
        </w:rPr>
        <w:t>Gospodarki Komunalnej i Rozwoju Gospodarczego</w:t>
      </w:r>
      <w:r w:rsidRPr="009C04D1">
        <w:rPr>
          <w:rFonts w:ascii="Times New Roman" w:hAnsi="Times New Roman" w:cs="Times New Roman"/>
          <w:b/>
          <w:bCs/>
        </w:rPr>
        <w:t xml:space="preserve"> Urzędu Miasta i Gminy </w:t>
      </w:r>
      <w:r w:rsidR="009C04D1">
        <w:rPr>
          <w:rFonts w:ascii="Times New Roman" w:hAnsi="Times New Roman" w:cs="Times New Roman"/>
          <w:b/>
          <w:bCs/>
        </w:rPr>
        <w:t xml:space="preserve">                              </w:t>
      </w:r>
      <w:r w:rsidRPr="009C04D1">
        <w:rPr>
          <w:rFonts w:ascii="Times New Roman" w:hAnsi="Times New Roman" w:cs="Times New Roman"/>
          <w:b/>
          <w:bCs/>
        </w:rPr>
        <w:t xml:space="preserve">w </w:t>
      </w:r>
      <w:r w:rsidR="00BF4396" w:rsidRPr="009C04D1">
        <w:rPr>
          <w:rFonts w:ascii="Times New Roman" w:hAnsi="Times New Roman" w:cs="Times New Roman"/>
          <w:b/>
          <w:bCs/>
        </w:rPr>
        <w:t>Międzyborzu</w:t>
      </w:r>
      <w:r w:rsidRPr="009C04D1">
        <w:rPr>
          <w:rFonts w:ascii="Times New Roman" w:hAnsi="Times New Roman" w:cs="Times New Roman"/>
          <w:b/>
          <w:bCs/>
        </w:rPr>
        <w:t>.</w:t>
      </w:r>
    </w:p>
    <w:p w14:paraId="2D3B3FE4" w14:textId="77777777" w:rsidR="00416426" w:rsidRDefault="00416426" w:rsidP="006A1204">
      <w:pPr>
        <w:spacing w:line="360" w:lineRule="auto"/>
        <w:jc w:val="both"/>
        <w:rPr>
          <w:rFonts w:ascii="Times New Roman" w:hAnsi="Times New Roman" w:cs="Times New Roman"/>
        </w:rPr>
      </w:pPr>
    </w:p>
    <w:p w14:paraId="353A77B7" w14:textId="77777777" w:rsidR="007F0DEB" w:rsidRDefault="006A18D4" w:rsidP="007F0DEB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F0DEB">
        <w:rPr>
          <w:rFonts w:ascii="Times New Roman" w:hAnsi="Times New Roman" w:cs="Times New Roman"/>
          <w:sz w:val="24"/>
          <w:szCs w:val="24"/>
        </w:rPr>
        <w:t>Informuję, że w wyniku zakończenia procedury naboru na w</w:t>
      </w:r>
      <w:r w:rsidR="00E24EF5" w:rsidRPr="007F0DEB">
        <w:rPr>
          <w:rFonts w:ascii="Times New Roman" w:hAnsi="Times New Roman" w:cs="Times New Roman"/>
          <w:sz w:val="24"/>
          <w:szCs w:val="24"/>
        </w:rPr>
        <w:t>yżej wymienione</w:t>
      </w:r>
      <w:r w:rsidRPr="007F0DEB">
        <w:rPr>
          <w:rFonts w:ascii="Times New Roman" w:hAnsi="Times New Roman" w:cs="Times New Roman"/>
          <w:sz w:val="24"/>
          <w:szCs w:val="24"/>
        </w:rPr>
        <w:t xml:space="preserve"> stanowisko </w:t>
      </w:r>
      <w:r w:rsidR="001B2F36" w:rsidRPr="007F0DEB">
        <w:rPr>
          <w:rFonts w:ascii="Times New Roman" w:hAnsi="Times New Roman" w:cs="Times New Roman"/>
          <w:sz w:val="24"/>
          <w:szCs w:val="24"/>
        </w:rPr>
        <w:t xml:space="preserve">został </w:t>
      </w:r>
      <w:r w:rsidR="00E24EF5" w:rsidRPr="007F0DEB">
        <w:rPr>
          <w:rFonts w:ascii="Times New Roman" w:hAnsi="Times New Roman" w:cs="Times New Roman"/>
          <w:sz w:val="24"/>
          <w:szCs w:val="24"/>
        </w:rPr>
        <w:t>wybran</w:t>
      </w:r>
      <w:r w:rsidR="007F0DEB" w:rsidRPr="007F0DEB">
        <w:rPr>
          <w:rFonts w:ascii="Times New Roman" w:hAnsi="Times New Roman" w:cs="Times New Roman"/>
          <w:sz w:val="24"/>
          <w:szCs w:val="24"/>
        </w:rPr>
        <w:t>y</w:t>
      </w:r>
      <w:r w:rsidR="00E24EF5" w:rsidRPr="007F0DEB">
        <w:rPr>
          <w:rFonts w:ascii="Times New Roman" w:hAnsi="Times New Roman" w:cs="Times New Roman"/>
          <w:sz w:val="24"/>
          <w:szCs w:val="24"/>
        </w:rPr>
        <w:t xml:space="preserve"> </w:t>
      </w:r>
      <w:r w:rsidRPr="007F0DEB">
        <w:rPr>
          <w:rFonts w:ascii="Times New Roman" w:hAnsi="Times New Roman" w:cs="Times New Roman"/>
          <w:sz w:val="24"/>
          <w:szCs w:val="24"/>
        </w:rPr>
        <w:t>p</w:t>
      </w:r>
      <w:r w:rsidR="009C04D1" w:rsidRPr="007F0DEB">
        <w:rPr>
          <w:rFonts w:ascii="Times New Roman" w:hAnsi="Times New Roman" w:cs="Times New Roman"/>
          <w:sz w:val="24"/>
          <w:szCs w:val="24"/>
        </w:rPr>
        <w:t>an</w:t>
      </w:r>
      <w:r w:rsidR="007F0DEB" w:rsidRPr="007F0DEB">
        <w:rPr>
          <w:rFonts w:ascii="Times New Roman" w:hAnsi="Times New Roman" w:cs="Times New Roman"/>
          <w:sz w:val="24"/>
          <w:szCs w:val="24"/>
        </w:rPr>
        <w:t xml:space="preserve"> Łukasz Bąk</w:t>
      </w:r>
      <w:r w:rsidR="009C04D1" w:rsidRPr="007F0DEB">
        <w:rPr>
          <w:rFonts w:ascii="Times New Roman" w:hAnsi="Times New Roman" w:cs="Times New Roman"/>
          <w:sz w:val="24"/>
          <w:szCs w:val="24"/>
        </w:rPr>
        <w:t xml:space="preserve"> </w:t>
      </w:r>
      <w:r w:rsidRPr="007F0DEB">
        <w:rPr>
          <w:rFonts w:ascii="Times New Roman" w:hAnsi="Times New Roman" w:cs="Times New Roman"/>
          <w:sz w:val="24"/>
          <w:szCs w:val="24"/>
        </w:rPr>
        <w:t>zamieszkał</w:t>
      </w:r>
      <w:r w:rsidR="007F0DEB" w:rsidRPr="007F0DEB">
        <w:rPr>
          <w:rFonts w:ascii="Times New Roman" w:hAnsi="Times New Roman" w:cs="Times New Roman"/>
          <w:sz w:val="24"/>
          <w:szCs w:val="24"/>
        </w:rPr>
        <w:t>y</w:t>
      </w:r>
      <w:r w:rsidR="00416426" w:rsidRPr="007F0DEB">
        <w:rPr>
          <w:rFonts w:ascii="Times New Roman" w:hAnsi="Times New Roman" w:cs="Times New Roman"/>
          <w:sz w:val="24"/>
          <w:szCs w:val="24"/>
        </w:rPr>
        <w:t xml:space="preserve"> </w:t>
      </w:r>
      <w:r w:rsidRPr="007F0DEB">
        <w:rPr>
          <w:rFonts w:ascii="Times New Roman" w:hAnsi="Times New Roman" w:cs="Times New Roman"/>
          <w:sz w:val="24"/>
          <w:szCs w:val="24"/>
        </w:rPr>
        <w:t>w</w:t>
      </w:r>
      <w:r w:rsidR="00E54BC3" w:rsidRPr="007F0DEB">
        <w:rPr>
          <w:rFonts w:ascii="Times New Roman" w:hAnsi="Times New Roman" w:cs="Times New Roman"/>
          <w:sz w:val="24"/>
          <w:szCs w:val="24"/>
        </w:rPr>
        <w:t xml:space="preserve"> </w:t>
      </w:r>
      <w:r w:rsidR="007F0DEB" w:rsidRPr="007F0DEB">
        <w:rPr>
          <w:rFonts w:ascii="Times New Roman" w:hAnsi="Times New Roman" w:cs="Times New Roman"/>
          <w:sz w:val="24"/>
          <w:szCs w:val="24"/>
        </w:rPr>
        <w:t xml:space="preserve">Gliśnicy. </w:t>
      </w:r>
      <w:r w:rsidR="00E54BC3" w:rsidRPr="007F0DE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0C74549" w14:textId="57CFACF9" w:rsidR="007F0DEB" w:rsidRPr="007F0DEB" w:rsidRDefault="007F0DEB" w:rsidP="003B68E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0DEB">
        <w:rPr>
          <w:rFonts w:ascii="Times New Roman" w:hAnsi="Times New Roman"/>
          <w:sz w:val="24"/>
          <w:szCs w:val="24"/>
        </w:rPr>
        <w:t xml:space="preserve">Kandydat spełnia wymagania formalne określone w ogłoszeniu o naborze. Ponadto kandydat w wyniku przeprowadzonej rozmowy kwalifikacyjnej uzyskał największą ilość punktów </w:t>
      </w:r>
      <w:r w:rsidR="003B68E4">
        <w:rPr>
          <w:rFonts w:ascii="Times New Roman" w:hAnsi="Times New Roman"/>
          <w:sz w:val="24"/>
          <w:szCs w:val="24"/>
        </w:rPr>
        <w:t xml:space="preserve">                            </w:t>
      </w:r>
      <w:r w:rsidRPr="007F0DEB">
        <w:rPr>
          <w:rFonts w:ascii="Times New Roman" w:hAnsi="Times New Roman"/>
          <w:sz w:val="24"/>
          <w:szCs w:val="24"/>
        </w:rPr>
        <w:t xml:space="preserve">w całym postępowaniu. </w:t>
      </w:r>
    </w:p>
    <w:p w14:paraId="17B9B333" w14:textId="77777777" w:rsidR="007F0DEB" w:rsidRPr="007F0DEB" w:rsidRDefault="007F0DEB" w:rsidP="003B68E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F0DEB">
        <w:rPr>
          <w:rFonts w:ascii="Times New Roman" w:hAnsi="Times New Roman"/>
          <w:sz w:val="24"/>
          <w:szCs w:val="24"/>
        </w:rPr>
        <w:t>W ocenie komisji pan Łukasz Bąk posiada wiedzę i umiejętności umożliwiające realizację zadań na stanowisku urzędniczym wskazanym w ogłoszeniu.</w:t>
      </w:r>
    </w:p>
    <w:p w14:paraId="3AFEB758" w14:textId="58CC8B40" w:rsidR="006F3DFC" w:rsidRPr="007F0DEB" w:rsidRDefault="006F3DFC" w:rsidP="003B68E4">
      <w:pPr>
        <w:spacing w:line="360" w:lineRule="auto"/>
        <w:jc w:val="both"/>
        <w:rPr>
          <w:rFonts w:ascii="Times New Roman" w:hAnsi="Times New Roman" w:cs="Times New Roman"/>
        </w:rPr>
      </w:pPr>
    </w:p>
    <w:p w14:paraId="198AF56E" w14:textId="1A77B03E" w:rsidR="006F3DFC" w:rsidRPr="006F3DFC" w:rsidRDefault="006F3DFC" w:rsidP="006F3DFC">
      <w:pPr>
        <w:spacing w:line="360" w:lineRule="auto"/>
        <w:ind w:left="3540"/>
        <w:jc w:val="both"/>
        <w:rPr>
          <w:rFonts w:ascii="Times New Roman" w:hAnsi="Times New Roman" w:cs="Times New Roman"/>
          <w:i/>
          <w:iCs/>
        </w:rPr>
      </w:pPr>
      <w:r w:rsidRPr="006F3DFC">
        <w:rPr>
          <w:rFonts w:ascii="Times New Roman" w:hAnsi="Times New Roman" w:cs="Times New Roman"/>
          <w:i/>
          <w:iCs/>
        </w:rPr>
        <w:t>Burmistrz Miasta i Gminy Międzybórz</w:t>
      </w:r>
    </w:p>
    <w:p w14:paraId="3C2B2DA6" w14:textId="78316835" w:rsidR="006F3DFC" w:rsidRPr="006A18D4" w:rsidRDefault="006F3DFC" w:rsidP="006F3DFC">
      <w:pPr>
        <w:spacing w:line="360" w:lineRule="auto"/>
        <w:ind w:left="3540"/>
        <w:jc w:val="both"/>
        <w:rPr>
          <w:rFonts w:ascii="Times New Roman" w:hAnsi="Times New Roman" w:cs="Times New Roman"/>
        </w:rPr>
      </w:pPr>
      <w:r w:rsidRPr="006F3DFC">
        <w:rPr>
          <w:rFonts w:ascii="Times New Roman" w:hAnsi="Times New Roman" w:cs="Times New Roman"/>
          <w:i/>
          <w:iCs/>
        </w:rPr>
        <w:t>Paweł Adamczyk</w:t>
      </w:r>
    </w:p>
    <w:sectPr w:rsidR="006F3DFC" w:rsidRPr="006A18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07D"/>
    <w:rsid w:val="0018601F"/>
    <w:rsid w:val="001B2F36"/>
    <w:rsid w:val="002B198E"/>
    <w:rsid w:val="003B68E4"/>
    <w:rsid w:val="003C5390"/>
    <w:rsid w:val="00416426"/>
    <w:rsid w:val="0057531E"/>
    <w:rsid w:val="006A1204"/>
    <w:rsid w:val="006A18D4"/>
    <w:rsid w:val="006F3DFC"/>
    <w:rsid w:val="007F0DEB"/>
    <w:rsid w:val="009C04D1"/>
    <w:rsid w:val="00BF4396"/>
    <w:rsid w:val="00D271A0"/>
    <w:rsid w:val="00E24EF5"/>
    <w:rsid w:val="00E54BC3"/>
    <w:rsid w:val="00F53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28EEB"/>
  <w15:chartTrackingRefBased/>
  <w15:docId w15:val="{3BAC31C8-B19E-4861-97DA-F4B868E25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128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Przemysław</cp:lastModifiedBy>
  <cp:revision>15</cp:revision>
  <cp:lastPrinted>2025-05-09T10:46:00Z</cp:lastPrinted>
  <dcterms:created xsi:type="dcterms:W3CDTF">2024-10-24T08:52:00Z</dcterms:created>
  <dcterms:modified xsi:type="dcterms:W3CDTF">2025-05-09T10:46:00Z</dcterms:modified>
</cp:coreProperties>
</file>