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D9E2E" w14:textId="3EC2B5EE" w:rsidR="00817869" w:rsidRDefault="00DF4D48" w:rsidP="005649B8">
      <w:pPr>
        <w:jc w:val="right"/>
        <w:rPr>
          <w:rFonts w:ascii="Times New Roman" w:hAnsi="Times New Roman" w:cs="Times New Roman"/>
        </w:rPr>
      </w:pPr>
      <w:r w:rsidRPr="00DF4D48">
        <w:rPr>
          <w:rFonts w:ascii="Times New Roman" w:hAnsi="Times New Roman" w:cs="Times New Roman"/>
          <w:b/>
        </w:rPr>
        <w:t xml:space="preserve">Załącznik nr </w:t>
      </w:r>
      <w:r w:rsidR="005649B8">
        <w:rPr>
          <w:rFonts w:ascii="Times New Roman" w:hAnsi="Times New Roman" w:cs="Times New Roman"/>
          <w:b/>
        </w:rPr>
        <w:t xml:space="preserve">3 </w:t>
      </w:r>
      <w:r w:rsidR="00103C75">
        <w:rPr>
          <w:rFonts w:ascii="Times New Roman" w:hAnsi="Times New Roman" w:cs="Times New Roman"/>
        </w:rPr>
        <w:t>Wzór</w:t>
      </w:r>
    </w:p>
    <w:p w14:paraId="592A42D2" w14:textId="77777777" w:rsidR="00103C75" w:rsidRDefault="00103C75" w:rsidP="00CE592C">
      <w:pPr>
        <w:jc w:val="center"/>
        <w:rPr>
          <w:rFonts w:ascii="Times New Roman" w:hAnsi="Times New Roman" w:cs="Times New Roman"/>
        </w:rPr>
      </w:pPr>
      <w:r>
        <w:rPr>
          <w:rFonts w:ascii="Times New Roman" w:hAnsi="Times New Roman" w:cs="Times New Roman"/>
        </w:rPr>
        <w:t>UMOWA NR ………………</w:t>
      </w:r>
    </w:p>
    <w:p w14:paraId="70771B8E" w14:textId="77777777" w:rsidR="003B6269" w:rsidRDefault="00103C75" w:rsidP="00764B6D">
      <w:pPr>
        <w:jc w:val="both"/>
      </w:pPr>
      <w:r>
        <w:rPr>
          <w:rFonts w:ascii="Times New Roman" w:hAnsi="Times New Roman" w:cs="Times New Roman"/>
        </w:rPr>
        <w:t>Zawarta w dniu …………………. w……………….. pomiędzy</w:t>
      </w:r>
      <w:r w:rsidR="003B6269">
        <w:rPr>
          <w:rFonts w:ascii="Times New Roman" w:hAnsi="Times New Roman" w:cs="Times New Roman"/>
        </w:rPr>
        <w:t>:</w:t>
      </w:r>
      <w:r w:rsidR="003B2963" w:rsidRPr="003B2963">
        <w:t xml:space="preserve"> </w:t>
      </w:r>
    </w:p>
    <w:p w14:paraId="455252A6" w14:textId="571A7951" w:rsidR="00103C75" w:rsidRPr="003B6269" w:rsidRDefault="00764B6D" w:rsidP="00764B6D">
      <w:pPr>
        <w:jc w:val="both"/>
        <w:rPr>
          <w:rFonts w:ascii="Times New Roman" w:hAnsi="Times New Roman" w:cs="Times New Roman"/>
        </w:rPr>
      </w:pPr>
      <w:r w:rsidRPr="003B6269">
        <w:rPr>
          <w:rFonts w:ascii="Times New Roman" w:hAnsi="Times New Roman" w:cs="Times New Roman"/>
        </w:rPr>
        <w:t xml:space="preserve">Parafia rzymskokatolicka pw. św. Mateusza Apostata w Drołtowicach  ul. Drołtowice 15 56-500 </w:t>
      </w:r>
      <w:r w:rsidR="003B2963" w:rsidRPr="003B6269">
        <w:rPr>
          <w:rFonts w:ascii="Times New Roman" w:hAnsi="Times New Roman" w:cs="Times New Roman"/>
        </w:rPr>
        <w:t>Syców</w:t>
      </w:r>
      <w:r w:rsidRPr="003B6269">
        <w:rPr>
          <w:rFonts w:ascii="Times New Roman" w:hAnsi="Times New Roman" w:cs="Times New Roman"/>
        </w:rPr>
        <w:t xml:space="preserve">, </w:t>
      </w:r>
      <w:r w:rsidR="00103C75" w:rsidRPr="003B6269">
        <w:rPr>
          <w:rFonts w:ascii="Times New Roman" w:hAnsi="Times New Roman" w:cs="Times New Roman"/>
        </w:rPr>
        <w:t xml:space="preserve">nr NIP: ……………….. nr REGON; ……………………, zwaną dalej „Zamawiającym”, w imieniu której działa: </w:t>
      </w:r>
      <w:r w:rsidR="00150BF3" w:rsidRPr="003B6269">
        <w:rPr>
          <w:rFonts w:ascii="Times New Roman" w:hAnsi="Times New Roman" w:cs="Times New Roman"/>
        </w:rPr>
        <w:t>Proboszcz parafii Ks. Maciej Dudek</w:t>
      </w:r>
    </w:p>
    <w:p w14:paraId="0239746A" w14:textId="4ECA5363" w:rsidR="00103C75" w:rsidRPr="003B6269" w:rsidRDefault="00103C75" w:rsidP="00820621">
      <w:pPr>
        <w:jc w:val="both"/>
        <w:rPr>
          <w:rFonts w:ascii="Times New Roman" w:hAnsi="Times New Roman" w:cs="Times New Roman"/>
        </w:rPr>
      </w:pPr>
      <w:r w:rsidRPr="003B6269">
        <w:rPr>
          <w:rFonts w:ascii="Times New Roman" w:hAnsi="Times New Roman" w:cs="Times New Roman"/>
        </w:rPr>
        <w:t xml:space="preserve">a prowadzącym działalność gospodarczą pod nazwą ………. Wpisanym do KRS nr ………., </w:t>
      </w:r>
      <w:r w:rsidR="005649B8" w:rsidRPr="003B6269">
        <w:rPr>
          <w:rFonts w:ascii="Times New Roman" w:hAnsi="Times New Roman" w:cs="Times New Roman"/>
        </w:rPr>
        <w:br/>
      </w:r>
      <w:r w:rsidRPr="003B6269">
        <w:rPr>
          <w:rFonts w:ascii="Times New Roman" w:hAnsi="Times New Roman" w:cs="Times New Roman"/>
        </w:rPr>
        <w:t>z siedzibą …………………., NIP …………………., zwanym dalej „Wykonawcą” w imieniu którego działają:</w:t>
      </w:r>
    </w:p>
    <w:p w14:paraId="7133AC45" w14:textId="77777777" w:rsidR="00103C75" w:rsidRDefault="00103C75" w:rsidP="00103C75">
      <w:pPr>
        <w:pStyle w:val="Akapitzlist"/>
        <w:numPr>
          <w:ilvl w:val="0"/>
          <w:numId w:val="21"/>
        </w:numPr>
        <w:jc w:val="both"/>
        <w:rPr>
          <w:rFonts w:ascii="Times New Roman" w:hAnsi="Times New Roman" w:cs="Times New Roman"/>
        </w:rPr>
      </w:pPr>
      <w:r>
        <w:rPr>
          <w:rFonts w:ascii="Times New Roman" w:hAnsi="Times New Roman" w:cs="Times New Roman"/>
        </w:rPr>
        <w:t>………………………...</w:t>
      </w:r>
    </w:p>
    <w:p w14:paraId="6664C1E3" w14:textId="77777777" w:rsidR="00103C75" w:rsidRDefault="00103C75" w:rsidP="00103C75">
      <w:pPr>
        <w:pStyle w:val="Akapitzlist"/>
        <w:numPr>
          <w:ilvl w:val="0"/>
          <w:numId w:val="21"/>
        </w:numPr>
        <w:jc w:val="both"/>
        <w:rPr>
          <w:rFonts w:ascii="Times New Roman" w:hAnsi="Times New Roman" w:cs="Times New Roman"/>
        </w:rPr>
      </w:pPr>
      <w:r>
        <w:rPr>
          <w:rFonts w:ascii="Times New Roman" w:hAnsi="Times New Roman" w:cs="Times New Roman"/>
        </w:rPr>
        <w:t>………………………...</w:t>
      </w:r>
    </w:p>
    <w:p w14:paraId="426F04BF" w14:textId="77777777" w:rsidR="00190F9D" w:rsidRDefault="00103C75" w:rsidP="00103C75">
      <w:pPr>
        <w:jc w:val="both"/>
        <w:rPr>
          <w:rFonts w:ascii="Times New Roman" w:hAnsi="Times New Roman" w:cs="Times New Roman"/>
        </w:rPr>
      </w:pPr>
      <w:r>
        <w:rPr>
          <w:rFonts w:ascii="Times New Roman" w:hAnsi="Times New Roman" w:cs="Times New Roman"/>
        </w:rPr>
        <w:t>Zadanie jest realizowane przy udziale środków Rządowego Programu Odbudowy Zabytków – POLSKI ŁAD w ramach udzielonej dotacji przez Gminę Międzybórz.</w:t>
      </w:r>
    </w:p>
    <w:p w14:paraId="3815E0B7" w14:textId="77777777" w:rsidR="00103C75" w:rsidRDefault="00103C75" w:rsidP="00103C75">
      <w:pPr>
        <w:jc w:val="both"/>
        <w:rPr>
          <w:rFonts w:ascii="Times New Roman" w:hAnsi="Times New Roman" w:cs="Times New Roman"/>
        </w:rPr>
      </w:pPr>
      <w:r>
        <w:rPr>
          <w:rFonts w:ascii="Times New Roman" w:hAnsi="Times New Roman" w:cs="Times New Roman"/>
        </w:rPr>
        <w:t xml:space="preserve"> </w:t>
      </w:r>
    </w:p>
    <w:p w14:paraId="3A5A9157" w14:textId="715156AE" w:rsidR="00103C75" w:rsidRPr="00E54D9A" w:rsidRDefault="00103C75" w:rsidP="00CE592C">
      <w:pPr>
        <w:jc w:val="center"/>
        <w:rPr>
          <w:rFonts w:ascii="Times New Roman" w:hAnsi="Times New Roman" w:cs="Times New Roman"/>
          <w:b/>
          <w:bCs/>
        </w:rPr>
      </w:pPr>
      <w:r w:rsidRPr="00E54D9A">
        <w:rPr>
          <w:rFonts w:ascii="Times New Roman" w:hAnsi="Times New Roman" w:cs="Times New Roman"/>
          <w:b/>
          <w:bCs/>
        </w:rPr>
        <w:t>§</w:t>
      </w:r>
      <w:r w:rsidR="00E54D9A" w:rsidRPr="00E54D9A">
        <w:rPr>
          <w:rFonts w:ascii="Times New Roman" w:hAnsi="Times New Roman" w:cs="Times New Roman"/>
          <w:b/>
          <w:bCs/>
        </w:rPr>
        <w:t xml:space="preserve"> </w:t>
      </w:r>
      <w:r w:rsidRPr="00E54D9A">
        <w:rPr>
          <w:rFonts w:ascii="Times New Roman" w:hAnsi="Times New Roman" w:cs="Times New Roman"/>
          <w:b/>
          <w:bCs/>
        </w:rPr>
        <w:t>1</w:t>
      </w:r>
    </w:p>
    <w:p w14:paraId="3F868DAC" w14:textId="727E6AC6" w:rsidR="00103C75" w:rsidRPr="006753DF" w:rsidRDefault="00103C75" w:rsidP="00CE592C">
      <w:pPr>
        <w:pStyle w:val="Akapitzlist"/>
        <w:numPr>
          <w:ilvl w:val="0"/>
          <w:numId w:val="22"/>
        </w:numPr>
        <w:jc w:val="both"/>
        <w:rPr>
          <w:rFonts w:ascii="Times New Roman" w:hAnsi="Times New Roman" w:cs="Times New Roman"/>
        </w:rPr>
      </w:pPr>
      <w:r w:rsidRPr="006753DF">
        <w:rPr>
          <w:rFonts w:ascii="Times New Roman" w:hAnsi="Times New Roman" w:cs="Times New Roman"/>
        </w:rPr>
        <w:t xml:space="preserve">Zamawiający zleca, a Wykonawca przyjmuje </w:t>
      </w:r>
      <w:r w:rsidR="00D1222A" w:rsidRPr="006753DF">
        <w:rPr>
          <w:rFonts w:ascii="Times New Roman" w:hAnsi="Times New Roman" w:cs="Times New Roman"/>
        </w:rPr>
        <w:t>do wykonania zadanie p</w:t>
      </w:r>
      <w:r w:rsidRPr="006753DF">
        <w:rPr>
          <w:rFonts w:ascii="Times New Roman" w:hAnsi="Times New Roman" w:cs="Times New Roman"/>
        </w:rPr>
        <w:t>n.:</w:t>
      </w:r>
      <w:r w:rsidR="00D1222A" w:rsidRPr="006753DF">
        <w:rPr>
          <w:rFonts w:ascii="Times New Roman" w:hAnsi="Times New Roman" w:cs="Times New Roman"/>
        </w:rPr>
        <w:t xml:space="preserve"> </w:t>
      </w:r>
      <w:r w:rsidR="00150BF3" w:rsidRPr="006753DF">
        <w:rPr>
          <w:rFonts w:ascii="Times New Roman" w:hAnsi="Times New Roman" w:cs="Times New Roman"/>
          <w:color w:val="1C1C1C"/>
          <w:w w:val="105"/>
        </w:rPr>
        <w:t>„</w:t>
      </w:r>
      <w:r w:rsidR="00150BF3" w:rsidRPr="006753DF">
        <w:rPr>
          <w:rFonts w:ascii="Times New Roman" w:hAnsi="Times New Roman" w:cs="Times New Roman"/>
          <w:b/>
          <w:bCs/>
          <w:color w:val="1C1C1C"/>
          <w:w w:val="105"/>
        </w:rPr>
        <w:t>Renowacja części kościoła filialnego pw. św. Trójcy w Dziesławicach“</w:t>
      </w:r>
    </w:p>
    <w:p w14:paraId="27F5DBDF" w14:textId="42EDD455" w:rsidR="00D1222A" w:rsidRPr="006753DF" w:rsidRDefault="00D1222A" w:rsidP="00CE592C">
      <w:pPr>
        <w:pStyle w:val="Akapitzlist"/>
        <w:numPr>
          <w:ilvl w:val="0"/>
          <w:numId w:val="22"/>
        </w:numPr>
        <w:jc w:val="both"/>
        <w:rPr>
          <w:rFonts w:ascii="Times New Roman" w:hAnsi="Times New Roman" w:cs="Times New Roman"/>
        </w:rPr>
      </w:pPr>
      <w:r w:rsidRPr="006753DF">
        <w:rPr>
          <w:rFonts w:ascii="Times New Roman" w:hAnsi="Times New Roman" w:cs="Times New Roman"/>
        </w:rPr>
        <w:t xml:space="preserve">Przedmiotem zamówienia w zakresie w/w zadania jest wykonanie prac konserwatorskich </w:t>
      </w:r>
      <w:r w:rsidR="00CE592C" w:rsidRPr="006753DF">
        <w:rPr>
          <w:rFonts w:ascii="Times New Roman" w:hAnsi="Times New Roman" w:cs="Times New Roman"/>
        </w:rPr>
        <w:br/>
      </w:r>
      <w:r w:rsidRPr="006753DF">
        <w:rPr>
          <w:rFonts w:ascii="Times New Roman" w:hAnsi="Times New Roman" w:cs="Times New Roman"/>
        </w:rPr>
        <w:t xml:space="preserve">i </w:t>
      </w:r>
      <w:r w:rsidR="00CE592C" w:rsidRPr="006753DF">
        <w:rPr>
          <w:rFonts w:ascii="Times New Roman" w:hAnsi="Times New Roman" w:cs="Times New Roman"/>
        </w:rPr>
        <w:t xml:space="preserve">restauratorskich zgodnie z zapytaniem ofertowym, ofertą Wykonawcy i dokumentami przekazanymi przez Zamawiającego, a w szczególności programem prac konserwatorskich </w:t>
      </w:r>
      <w:r w:rsidR="005649B8" w:rsidRPr="006753DF">
        <w:rPr>
          <w:rFonts w:ascii="Times New Roman" w:hAnsi="Times New Roman" w:cs="Times New Roman"/>
        </w:rPr>
        <w:br/>
      </w:r>
      <w:r w:rsidR="00CE592C" w:rsidRPr="006753DF">
        <w:rPr>
          <w:rFonts w:ascii="Times New Roman" w:hAnsi="Times New Roman" w:cs="Times New Roman"/>
        </w:rPr>
        <w:t xml:space="preserve">dla zabytków ruchomych i pozwoleniem na prace, które stanowią integralne części składowe niniejszej umowy. </w:t>
      </w:r>
    </w:p>
    <w:p w14:paraId="1E00D26E" w14:textId="5E58E78A" w:rsidR="00CE592C" w:rsidRPr="00E54D9A" w:rsidRDefault="00CE592C" w:rsidP="00CE592C">
      <w:pPr>
        <w:jc w:val="center"/>
        <w:rPr>
          <w:rFonts w:ascii="Times New Roman" w:hAnsi="Times New Roman" w:cs="Times New Roman"/>
          <w:b/>
          <w:bCs/>
        </w:rPr>
      </w:pPr>
      <w:r w:rsidRPr="00E54D9A">
        <w:rPr>
          <w:rFonts w:ascii="Times New Roman" w:hAnsi="Times New Roman" w:cs="Times New Roman"/>
          <w:b/>
          <w:bCs/>
        </w:rPr>
        <w:t>§</w:t>
      </w:r>
      <w:r w:rsidR="00E54D9A" w:rsidRPr="00E54D9A">
        <w:rPr>
          <w:rFonts w:ascii="Times New Roman" w:hAnsi="Times New Roman" w:cs="Times New Roman"/>
          <w:b/>
          <w:bCs/>
        </w:rPr>
        <w:t xml:space="preserve"> </w:t>
      </w:r>
      <w:r w:rsidRPr="00E54D9A">
        <w:rPr>
          <w:rFonts w:ascii="Times New Roman" w:hAnsi="Times New Roman" w:cs="Times New Roman"/>
          <w:b/>
          <w:bCs/>
        </w:rPr>
        <w:t>2</w:t>
      </w:r>
    </w:p>
    <w:p w14:paraId="20958654" w14:textId="45BB70BA" w:rsidR="00CE592C" w:rsidRDefault="00CE592C" w:rsidP="00065A7D">
      <w:pPr>
        <w:pStyle w:val="Akapitzlist"/>
        <w:numPr>
          <w:ilvl w:val="0"/>
          <w:numId w:val="23"/>
        </w:numPr>
        <w:jc w:val="both"/>
        <w:rPr>
          <w:rFonts w:ascii="Times New Roman" w:hAnsi="Times New Roman" w:cs="Times New Roman"/>
        </w:rPr>
      </w:pPr>
      <w:r>
        <w:rPr>
          <w:rFonts w:ascii="Times New Roman" w:hAnsi="Times New Roman" w:cs="Times New Roman"/>
        </w:rPr>
        <w:t xml:space="preserve">Wykonawca wykona zakres umowy w terminie: </w:t>
      </w:r>
      <w:r w:rsidRPr="00CE592C">
        <w:rPr>
          <w:rFonts w:ascii="Times New Roman" w:hAnsi="Times New Roman" w:cs="Times New Roman"/>
          <w:b/>
        </w:rPr>
        <w:t>do dnia</w:t>
      </w:r>
      <w:r w:rsidR="003B2963">
        <w:rPr>
          <w:rFonts w:ascii="Times New Roman" w:hAnsi="Times New Roman" w:cs="Times New Roman"/>
          <w:b/>
        </w:rPr>
        <w:t>…………………………….</w:t>
      </w:r>
      <w:r w:rsidR="00C0531F">
        <w:rPr>
          <w:rFonts w:ascii="Times New Roman" w:hAnsi="Times New Roman" w:cs="Times New Roman"/>
          <w:b/>
        </w:rPr>
        <w:t>.</w:t>
      </w:r>
    </w:p>
    <w:p w14:paraId="234EF91E" w14:textId="38F792C7" w:rsidR="00CE592C" w:rsidRDefault="00CE592C" w:rsidP="00065A7D">
      <w:pPr>
        <w:pStyle w:val="Akapitzlist"/>
        <w:numPr>
          <w:ilvl w:val="0"/>
          <w:numId w:val="23"/>
        </w:numPr>
        <w:jc w:val="both"/>
        <w:rPr>
          <w:rFonts w:ascii="Times New Roman" w:hAnsi="Times New Roman" w:cs="Times New Roman"/>
        </w:rPr>
      </w:pPr>
      <w:r>
        <w:rPr>
          <w:rFonts w:ascii="Times New Roman" w:hAnsi="Times New Roman" w:cs="Times New Roman"/>
        </w:rPr>
        <w:t xml:space="preserve">Zamawiający przystąpi do odbioru przedmiotu umowy w terminie do 7 dni roboczych </w:t>
      </w:r>
      <w:r w:rsidR="005649B8">
        <w:rPr>
          <w:rFonts w:ascii="Times New Roman" w:hAnsi="Times New Roman" w:cs="Times New Roman"/>
        </w:rPr>
        <w:br/>
      </w:r>
      <w:r>
        <w:rPr>
          <w:rFonts w:ascii="Times New Roman" w:hAnsi="Times New Roman" w:cs="Times New Roman"/>
        </w:rPr>
        <w:t xml:space="preserve">od pisemnego zawiadomienia o zakończeniu przedmiotu umowy. Za dzień zawiadomienia przyjmuje się dzień doręczenia zawiadomienia do siedziby Zamawiającego. Przedmiotem odbioru będzie wykonanie przedmiotu umowy. </w:t>
      </w:r>
    </w:p>
    <w:p w14:paraId="27B7BB02" w14:textId="0CC6A43A" w:rsidR="00CE592C" w:rsidRDefault="00870FFE" w:rsidP="00065A7D">
      <w:pPr>
        <w:pStyle w:val="Akapitzlist"/>
        <w:numPr>
          <w:ilvl w:val="0"/>
          <w:numId w:val="23"/>
        </w:numPr>
        <w:jc w:val="both"/>
        <w:rPr>
          <w:rFonts w:ascii="Times New Roman" w:hAnsi="Times New Roman" w:cs="Times New Roman"/>
        </w:rPr>
      </w:pPr>
      <w:r>
        <w:rPr>
          <w:rFonts w:ascii="Times New Roman" w:hAnsi="Times New Roman" w:cs="Times New Roman"/>
        </w:rPr>
        <w:t xml:space="preserve">Z czynności odbioru zostanie sporządzony protokół odbioru. </w:t>
      </w:r>
      <w:r w:rsidR="00B93CC0">
        <w:rPr>
          <w:rFonts w:ascii="Times New Roman" w:hAnsi="Times New Roman" w:cs="Times New Roman"/>
        </w:rPr>
        <w:t xml:space="preserve">W przypadku ujawnienia </w:t>
      </w:r>
      <w:r w:rsidR="005649B8">
        <w:rPr>
          <w:rFonts w:ascii="Times New Roman" w:hAnsi="Times New Roman" w:cs="Times New Roman"/>
        </w:rPr>
        <w:br/>
      </w:r>
      <w:r w:rsidR="00B93CC0">
        <w:rPr>
          <w:rFonts w:ascii="Times New Roman" w:hAnsi="Times New Roman" w:cs="Times New Roman"/>
        </w:rPr>
        <w:t xml:space="preserve">wad podczas odbioru protokół odbioru powinien dodatkowo zawierać wykaz wszystkich </w:t>
      </w:r>
      <w:r w:rsidR="008135DE">
        <w:rPr>
          <w:rFonts w:ascii="Times New Roman" w:hAnsi="Times New Roman" w:cs="Times New Roman"/>
        </w:rPr>
        <w:t xml:space="preserve">ujawnionych wad z terminami ich usunięcia. </w:t>
      </w:r>
    </w:p>
    <w:p w14:paraId="4E8DFDAA" w14:textId="3B9706EF" w:rsidR="008135DE" w:rsidRDefault="00841DAC" w:rsidP="00065A7D">
      <w:pPr>
        <w:pStyle w:val="Akapitzlist"/>
        <w:numPr>
          <w:ilvl w:val="0"/>
          <w:numId w:val="23"/>
        </w:numPr>
        <w:jc w:val="both"/>
        <w:rPr>
          <w:rFonts w:ascii="Times New Roman" w:hAnsi="Times New Roman" w:cs="Times New Roman"/>
        </w:rPr>
      </w:pPr>
      <w:r>
        <w:rPr>
          <w:rFonts w:ascii="Times New Roman" w:hAnsi="Times New Roman" w:cs="Times New Roman"/>
        </w:rPr>
        <w:t xml:space="preserve">Czynności odbioru będą trwały nie dłużej, niż 1 dzień, chyba, że zostaną ujawnione wady, wówczas Wykonawca po ich usunięciu zawiadomi ponownie Zamawiającego o gotowości </w:t>
      </w:r>
      <w:r w:rsidR="005649B8">
        <w:rPr>
          <w:rFonts w:ascii="Times New Roman" w:hAnsi="Times New Roman" w:cs="Times New Roman"/>
        </w:rPr>
        <w:br/>
      </w:r>
      <w:r>
        <w:rPr>
          <w:rFonts w:ascii="Times New Roman" w:hAnsi="Times New Roman" w:cs="Times New Roman"/>
        </w:rPr>
        <w:t xml:space="preserve">do odbioru. </w:t>
      </w:r>
    </w:p>
    <w:p w14:paraId="3849369A" w14:textId="77777777" w:rsidR="00841DAC" w:rsidRDefault="00841DAC" w:rsidP="00065A7D">
      <w:pPr>
        <w:pStyle w:val="Akapitzlist"/>
        <w:numPr>
          <w:ilvl w:val="0"/>
          <w:numId w:val="23"/>
        </w:numPr>
        <w:jc w:val="both"/>
        <w:rPr>
          <w:rFonts w:ascii="Times New Roman" w:hAnsi="Times New Roman" w:cs="Times New Roman"/>
        </w:rPr>
      </w:pPr>
      <w:r>
        <w:rPr>
          <w:rFonts w:ascii="Times New Roman" w:hAnsi="Times New Roman" w:cs="Times New Roman"/>
        </w:rPr>
        <w:t xml:space="preserve">Strony zgodnie postanawiają, iż przedmiotem odbioru końcowego jest przedmiot umowy bez wad. </w:t>
      </w:r>
    </w:p>
    <w:p w14:paraId="6BC09599" w14:textId="5B9512B5" w:rsidR="00841DAC" w:rsidRDefault="00841DAC" w:rsidP="00065A7D">
      <w:pPr>
        <w:pStyle w:val="Akapitzlist"/>
        <w:numPr>
          <w:ilvl w:val="0"/>
          <w:numId w:val="23"/>
        </w:numPr>
        <w:jc w:val="both"/>
        <w:rPr>
          <w:rFonts w:ascii="Times New Roman" w:hAnsi="Times New Roman" w:cs="Times New Roman"/>
        </w:rPr>
      </w:pPr>
      <w:r>
        <w:rPr>
          <w:rFonts w:ascii="Times New Roman" w:hAnsi="Times New Roman" w:cs="Times New Roman"/>
        </w:rPr>
        <w:lastRenderedPageBreak/>
        <w:t xml:space="preserve">Strony zgodnie postanawiają, iż umowa jest wykonana w </w:t>
      </w:r>
      <w:r w:rsidR="006753DF">
        <w:rPr>
          <w:rFonts w:ascii="Times New Roman" w:hAnsi="Times New Roman" w:cs="Times New Roman"/>
        </w:rPr>
        <w:t>terminie,</w:t>
      </w:r>
      <w:r>
        <w:rPr>
          <w:rFonts w:ascii="Times New Roman" w:hAnsi="Times New Roman" w:cs="Times New Roman"/>
        </w:rPr>
        <w:t xml:space="preserve"> o którym mowa ust. 1 gdy do tego dnia zostanie podpisany protokół odbioru końcowego o którym mowa w ust.</w:t>
      </w:r>
      <w:r w:rsidR="006753DF">
        <w:rPr>
          <w:rFonts w:ascii="Times New Roman" w:hAnsi="Times New Roman" w:cs="Times New Roman"/>
        </w:rPr>
        <w:t xml:space="preserve"> 3</w:t>
      </w:r>
      <w:r>
        <w:rPr>
          <w:rFonts w:ascii="Times New Roman" w:hAnsi="Times New Roman" w:cs="Times New Roman"/>
        </w:rPr>
        <w:t xml:space="preserve">. </w:t>
      </w:r>
    </w:p>
    <w:p w14:paraId="3D34E271" w14:textId="3C7B6763" w:rsidR="00921F3B" w:rsidRPr="006753DF" w:rsidRDefault="00841DAC" w:rsidP="00921F3B">
      <w:pPr>
        <w:pStyle w:val="Akapitzlist"/>
        <w:numPr>
          <w:ilvl w:val="0"/>
          <w:numId w:val="23"/>
        </w:numPr>
        <w:jc w:val="both"/>
        <w:rPr>
          <w:rFonts w:ascii="Times New Roman" w:hAnsi="Times New Roman" w:cs="Times New Roman"/>
        </w:rPr>
      </w:pPr>
      <w:r>
        <w:rPr>
          <w:rFonts w:ascii="Times New Roman" w:hAnsi="Times New Roman" w:cs="Times New Roman"/>
        </w:rPr>
        <w:t xml:space="preserve">Wykonawca udziela Zamawiającemu gwarancji na wykonane prace na okres </w:t>
      </w:r>
      <w:r w:rsidR="001A0BA1">
        <w:rPr>
          <w:rFonts w:ascii="Times New Roman" w:hAnsi="Times New Roman" w:cs="Times New Roman"/>
        </w:rPr>
        <w:t>…..</w:t>
      </w:r>
      <w:r>
        <w:rPr>
          <w:rFonts w:ascii="Times New Roman" w:hAnsi="Times New Roman" w:cs="Times New Roman"/>
        </w:rPr>
        <w:t xml:space="preserve"> miesiące.</w:t>
      </w:r>
    </w:p>
    <w:p w14:paraId="30DFE8F6" w14:textId="13B78E8C" w:rsidR="00841DAC" w:rsidRDefault="00841DAC" w:rsidP="00065A7D">
      <w:pPr>
        <w:jc w:val="center"/>
        <w:rPr>
          <w:rFonts w:ascii="Times New Roman" w:hAnsi="Times New Roman" w:cs="Times New Roman"/>
        </w:rPr>
      </w:pPr>
      <w:r>
        <w:rPr>
          <w:rFonts w:ascii="Times New Roman" w:hAnsi="Times New Roman" w:cs="Times New Roman"/>
        </w:rPr>
        <w:t>§</w:t>
      </w:r>
      <w:r w:rsidR="00E54D9A">
        <w:rPr>
          <w:rFonts w:ascii="Times New Roman" w:hAnsi="Times New Roman" w:cs="Times New Roman"/>
        </w:rPr>
        <w:t xml:space="preserve"> </w:t>
      </w:r>
      <w:r>
        <w:rPr>
          <w:rFonts w:ascii="Times New Roman" w:hAnsi="Times New Roman" w:cs="Times New Roman"/>
        </w:rPr>
        <w:t>3</w:t>
      </w:r>
    </w:p>
    <w:p w14:paraId="18F8EC07" w14:textId="77777777" w:rsidR="00841DAC" w:rsidRPr="005649B8" w:rsidRDefault="00841DAC"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Całkowite wynagrodzenie za wykonanie przedmiotu umowy określonego w § 1 strony ustaliły w formie ryczałtu w wysokości: ……………….. zł netto (słownie: …………….złotych 00/100) plus należny podatek VAT ….% w kwocie: ……….. zł (słownie: ……….. złotych 00/100), ……………………….. zł brutto (słownie: ……………………. </w:t>
      </w:r>
      <w:r w:rsidR="00065A7D" w:rsidRPr="005649B8">
        <w:rPr>
          <w:rFonts w:ascii="Times New Roman" w:hAnsi="Times New Roman" w:cs="Times New Roman"/>
        </w:rPr>
        <w:t>z</w:t>
      </w:r>
      <w:r w:rsidRPr="005649B8">
        <w:rPr>
          <w:rFonts w:ascii="Times New Roman" w:hAnsi="Times New Roman" w:cs="Times New Roman"/>
        </w:rPr>
        <w:t xml:space="preserve">łotych 00/100). </w:t>
      </w:r>
    </w:p>
    <w:p w14:paraId="20838709" w14:textId="77777777" w:rsidR="00841DAC" w:rsidRPr="005649B8" w:rsidRDefault="00841DAC"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Powyższe wynagrodzenie jest wynagrodzeniem ryczałtowym i obejmuje zakup wszystkich niezbędnych do wykonania umowy materiałów oraz inne związane z wykonaniem umowy koszty, w tym koszt wszelkich robót przygotowawczych, porządkowych, koszty ubezpieczenia, koszty utrzymania, organizacji likwidacji zaplecza terenu prowadzenia robót. </w:t>
      </w:r>
    </w:p>
    <w:p w14:paraId="70E02A7A" w14:textId="77777777" w:rsidR="00841DAC" w:rsidRPr="005649B8" w:rsidRDefault="00841DAC"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W przypadku powierzenia przez Wykonawcę realizacji robót podwykonawcy lub dalszemu podwykonawcy, </w:t>
      </w:r>
      <w:r w:rsidR="001C43C7" w:rsidRPr="005649B8">
        <w:rPr>
          <w:rFonts w:ascii="Times New Roman" w:hAnsi="Times New Roman" w:cs="Times New Roman"/>
        </w:rPr>
        <w:t xml:space="preserve">Wykonawca jest zobowiązany do dokonania we własnym zakresie zapłaty wynagrodzenia należnego podwykonawcy lub dalszemu podwykonawcy robót. </w:t>
      </w:r>
    </w:p>
    <w:p w14:paraId="62CA6BBA" w14:textId="77777777" w:rsidR="001C43C7" w:rsidRPr="005649B8" w:rsidRDefault="001C43C7"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Podstawą wystawienia faktury/ rachunku będzie pr</w:t>
      </w:r>
      <w:r w:rsidR="00C31FE8" w:rsidRPr="005649B8">
        <w:rPr>
          <w:rFonts w:ascii="Times New Roman" w:hAnsi="Times New Roman" w:cs="Times New Roman"/>
        </w:rPr>
        <w:t>otokół odbioru końcowego bez wad</w:t>
      </w:r>
      <w:r w:rsidRPr="005649B8">
        <w:rPr>
          <w:rFonts w:ascii="Times New Roman" w:hAnsi="Times New Roman" w:cs="Times New Roman"/>
        </w:rPr>
        <w:t xml:space="preserve">, podpisany przez Strony i służby Wojewódzkiego Konserwatora Zabytków. </w:t>
      </w:r>
    </w:p>
    <w:p w14:paraId="0A939D82" w14:textId="37ADD322" w:rsidR="009669A9" w:rsidRPr="004F5AC8" w:rsidRDefault="009669A9" w:rsidP="00065A7D">
      <w:pPr>
        <w:pStyle w:val="Akapitzlist"/>
        <w:numPr>
          <w:ilvl w:val="0"/>
          <w:numId w:val="24"/>
        </w:numPr>
        <w:jc w:val="both"/>
        <w:rPr>
          <w:rFonts w:ascii="Times New Roman" w:hAnsi="Times New Roman" w:cs="Times New Roman"/>
        </w:rPr>
      </w:pPr>
      <w:r w:rsidRPr="004F5AC8">
        <w:rPr>
          <w:rFonts w:ascii="Times New Roman" w:hAnsi="Times New Roman" w:cs="Times New Roman"/>
        </w:rPr>
        <w:t>Rozliczenie pomiędzy stronami odbędzie się na podstawie faktury częściowej oraz faktury końcowej. Wartość częściowej faktury lub rachunku będzie stanowić kwotę odpowiadającą nie mniej niż 2% całkowitej wartości niniejszej umowy określonej w §</w:t>
      </w:r>
      <w:r w:rsidR="009F63CF" w:rsidRPr="004F5AC8">
        <w:rPr>
          <w:rFonts w:ascii="Times New Roman" w:hAnsi="Times New Roman" w:cs="Times New Roman"/>
        </w:rPr>
        <w:t xml:space="preserve"> 3 </w:t>
      </w:r>
      <w:r w:rsidR="006753DF" w:rsidRPr="004F5AC8">
        <w:rPr>
          <w:rFonts w:ascii="Times New Roman" w:hAnsi="Times New Roman" w:cs="Times New Roman"/>
        </w:rPr>
        <w:t>ust</w:t>
      </w:r>
      <w:r w:rsidR="009F63CF" w:rsidRPr="004F5AC8">
        <w:rPr>
          <w:rFonts w:ascii="Times New Roman" w:hAnsi="Times New Roman" w:cs="Times New Roman"/>
        </w:rPr>
        <w:t xml:space="preserve">.1, </w:t>
      </w:r>
      <w:r w:rsidR="005649B8" w:rsidRPr="004F5AC8">
        <w:rPr>
          <w:rFonts w:ascii="Times New Roman" w:hAnsi="Times New Roman" w:cs="Times New Roman"/>
        </w:rPr>
        <w:br/>
      </w:r>
      <w:r w:rsidR="009F63CF" w:rsidRPr="004F5AC8">
        <w:rPr>
          <w:rFonts w:ascii="Times New Roman" w:hAnsi="Times New Roman" w:cs="Times New Roman"/>
        </w:rPr>
        <w:t xml:space="preserve">ale w wysokości odpowiadającej udziałowi własnemu Zamawiającego w związku </w:t>
      </w:r>
      <w:r w:rsidR="00065A7D" w:rsidRPr="004F5AC8">
        <w:rPr>
          <w:rFonts w:ascii="Times New Roman" w:hAnsi="Times New Roman" w:cs="Times New Roman"/>
        </w:rPr>
        <w:br/>
      </w:r>
      <w:r w:rsidR="009F63CF" w:rsidRPr="004F5AC8">
        <w:rPr>
          <w:rFonts w:ascii="Times New Roman" w:hAnsi="Times New Roman" w:cs="Times New Roman"/>
        </w:rPr>
        <w:t xml:space="preserve">z dofinansowaniem zadania w ramach Rządowego Funduszu Polski Ład: Rządowy Program odbudowy Zabytków. </w:t>
      </w:r>
    </w:p>
    <w:p w14:paraId="5C0E3D05" w14:textId="77777777" w:rsidR="009F63CF" w:rsidRPr="005649B8" w:rsidRDefault="009F63CF"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Wynagrodzenie faktury końcowej/rachunku należne Wykonawcy zostanie zapłacone przez Zamawiającego w terminie do 30 dni od daty doręczenia do siedziby Zamawiającego prawidłowo wystawionej faktury VAT/rachunku, po otrzymaniu środków z dotacji </w:t>
      </w:r>
      <w:r w:rsidR="00065A7D" w:rsidRPr="005649B8">
        <w:rPr>
          <w:rFonts w:ascii="Times New Roman" w:hAnsi="Times New Roman" w:cs="Times New Roman"/>
        </w:rPr>
        <w:br/>
      </w:r>
      <w:r w:rsidRPr="005649B8">
        <w:rPr>
          <w:rFonts w:ascii="Times New Roman" w:hAnsi="Times New Roman" w:cs="Times New Roman"/>
        </w:rPr>
        <w:t xml:space="preserve">z Rządowego Programu Odbudowy Zabytków – POLSKI </w:t>
      </w:r>
      <w:r w:rsidR="00065A7D" w:rsidRPr="005649B8">
        <w:rPr>
          <w:rFonts w:ascii="Times New Roman" w:hAnsi="Times New Roman" w:cs="Times New Roman"/>
        </w:rPr>
        <w:t>ŁA</w:t>
      </w:r>
      <w:r w:rsidRPr="005649B8">
        <w:rPr>
          <w:rFonts w:ascii="Times New Roman" w:hAnsi="Times New Roman" w:cs="Times New Roman"/>
        </w:rPr>
        <w:t>D, przelewem na rachunek bankowy Wykonawcy o numerze ………………….. prowadzonym w …………………..</w:t>
      </w:r>
    </w:p>
    <w:p w14:paraId="2947DCE2" w14:textId="77777777" w:rsidR="009F63CF" w:rsidRPr="005649B8" w:rsidRDefault="009F63CF"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Podstawą płatności faktury VAT/rachunku będzie protokół odbioru końcowego bez wad, podpisany przez Strony i służby Wojewódzkiego Konserwatora Zabytków. </w:t>
      </w:r>
    </w:p>
    <w:p w14:paraId="44F18B70" w14:textId="77777777" w:rsidR="009F63CF" w:rsidRPr="005649B8" w:rsidRDefault="009F63CF"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Wykonawca oświadcza, że wskazany w ust. 6 rachunek bankowy jest rachunkiem związanym z prowadzoną działalnością gospodarczą, dla której bank utworzył rachunek VAT. </w:t>
      </w:r>
    </w:p>
    <w:p w14:paraId="017F3084" w14:textId="77777777" w:rsidR="009F63CF" w:rsidRPr="005649B8" w:rsidRDefault="009F63CF"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Zmiana rachunku bankowego, o którym mowa w ust. 6 wymaga zmiany umowy w formie pisemnego aneksu. </w:t>
      </w:r>
    </w:p>
    <w:p w14:paraId="0774EFDA" w14:textId="77777777" w:rsidR="009F63CF" w:rsidRPr="005649B8" w:rsidRDefault="009F63CF" w:rsidP="00065A7D">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Wykonawca naliczy do faktury końcowej podatek VAT zgodnie z obowiązującymi przepisami w dniu ich wystawienia. </w:t>
      </w:r>
    </w:p>
    <w:p w14:paraId="39BE0F4B" w14:textId="6DE2DFFA" w:rsidR="00190F9D" w:rsidRPr="00E54D9A" w:rsidRDefault="009F63CF" w:rsidP="00921F3B">
      <w:pPr>
        <w:pStyle w:val="Akapitzlist"/>
        <w:numPr>
          <w:ilvl w:val="0"/>
          <w:numId w:val="24"/>
        </w:numPr>
        <w:jc w:val="both"/>
        <w:rPr>
          <w:rFonts w:ascii="Times New Roman" w:hAnsi="Times New Roman" w:cs="Times New Roman"/>
        </w:rPr>
      </w:pPr>
      <w:r w:rsidRPr="005649B8">
        <w:rPr>
          <w:rFonts w:ascii="Times New Roman" w:hAnsi="Times New Roman" w:cs="Times New Roman"/>
        </w:rPr>
        <w:t xml:space="preserve">Wykonawca oświadcza, że rachunek bankowy wskazany w ust. 6 jest rachunkiem umożliwiającym płatność przy zastosowaniu mechanizmu podzielonej płatności i ujęty jest </w:t>
      </w:r>
      <w:r w:rsidR="00065A7D" w:rsidRPr="005649B8">
        <w:rPr>
          <w:rFonts w:ascii="Times New Roman" w:hAnsi="Times New Roman" w:cs="Times New Roman"/>
        </w:rPr>
        <w:br/>
      </w:r>
      <w:r w:rsidRPr="005649B8">
        <w:rPr>
          <w:rFonts w:ascii="Times New Roman" w:hAnsi="Times New Roman" w:cs="Times New Roman"/>
        </w:rPr>
        <w:t xml:space="preserve">w wykazie, o którym mowa w art. 96b ust.2 ustawy 11 marca 2004 r. o podatku od towarów </w:t>
      </w:r>
      <w:r w:rsidR="00065A7D" w:rsidRPr="005649B8">
        <w:rPr>
          <w:rFonts w:ascii="Times New Roman" w:hAnsi="Times New Roman" w:cs="Times New Roman"/>
        </w:rPr>
        <w:br/>
      </w:r>
      <w:r w:rsidRPr="005649B8">
        <w:rPr>
          <w:rFonts w:ascii="Times New Roman" w:hAnsi="Times New Roman" w:cs="Times New Roman"/>
        </w:rPr>
        <w:t>i sług (</w:t>
      </w:r>
      <w:proofErr w:type="spellStart"/>
      <w:r w:rsidRPr="005649B8">
        <w:rPr>
          <w:rFonts w:ascii="Times New Roman" w:hAnsi="Times New Roman" w:cs="Times New Roman"/>
        </w:rPr>
        <w:t>t.j</w:t>
      </w:r>
      <w:proofErr w:type="spellEnd"/>
      <w:r w:rsidRPr="005649B8">
        <w:rPr>
          <w:rFonts w:ascii="Times New Roman" w:hAnsi="Times New Roman" w:cs="Times New Roman"/>
        </w:rPr>
        <w:t xml:space="preserve">. Dz.U. z 2022r., poz., 931 – z </w:t>
      </w:r>
      <w:proofErr w:type="spellStart"/>
      <w:r w:rsidRPr="005649B8">
        <w:rPr>
          <w:rFonts w:ascii="Times New Roman" w:hAnsi="Times New Roman" w:cs="Times New Roman"/>
        </w:rPr>
        <w:t>późn</w:t>
      </w:r>
      <w:proofErr w:type="spellEnd"/>
      <w:r w:rsidRPr="005649B8">
        <w:rPr>
          <w:rFonts w:ascii="Times New Roman" w:hAnsi="Times New Roman" w:cs="Times New Roman"/>
        </w:rPr>
        <w:t xml:space="preserve">. zmianami). </w:t>
      </w:r>
    </w:p>
    <w:p w14:paraId="4B615D9E" w14:textId="77777777" w:rsidR="00E54D9A" w:rsidRDefault="00E54D9A" w:rsidP="00E54D9A">
      <w:pPr>
        <w:pStyle w:val="Akapitzlist"/>
        <w:jc w:val="center"/>
        <w:rPr>
          <w:rFonts w:ascii="Times New Roman" w:hAnsi="Times New Roman" w:cs="Times New Roman"/>
        </w:rPr>
      </w:pPr>
    </w:p>
    <w:p w14:paraId="5C8BE687" w14:textId="567E6E7C" w:rsidR="00065A7D" w:rsidRPr="00E54D9A" w:rsidRDefault="009F63CF" w:rsidP="00E54D9A">
      <w:pPr>
        <w:pStyle w:val="Akapitzlist"/>
        <w:jc w:val="center"/>
        <w:rPr>
          <w:rFonts w:ascii="Times New Roman" w:hAnsi="Times New Roman" w:cs="Times New Roman"/>
        </w:rPr>
      </w:pPr>
      <w:r>
        <w:rPr>
          <w:rFonts w:ascii="Times New Roman" w:hAnsi="Times New Roman" w:cs="Times New Roman"/>
        </w:rPr>
        <w:t>§4</w:t>
      </w:r>
    </w:p>
    <w:p w14:paraId="7E17A461" w14:textId="4898616F" w:rsidR="009F63CF" w:rsidRDefault="009F63CF" w:rsidP="00065A7D">
      <w:pPr>
        <w:pStyle w:val="Akapitzlist"/>
        <w:numPr>
          <w:ilvl w:val="0"/>
          <w:numId w:val="25"/>
        </w:numPr>
        <w:ind w:left="720"/>
        <w:jc w:val="both"/>
        <w:rPr>
          <w:rFonts w:ascii="Times New Roman" w:hAnsi="Times New Roman" w:cs="Times New Roman"/>
        </w:rPr>
      </w:pPr>
      <w:r>
        <w:rPr>
          <w:rFonts w:ascii="Times New Roman" w:hAnsi="Times New Roman" w:cs="Times New Roman"/>
        </w:rPr>
        <w:lastRenderedPageBreak/>
        <w:t xml:space="preserve">Wykonawca ponosi odpowiedzialność na zasadach ogólnych za szkody wynikłe </w:t>
      </w:r>
      <w:r w:rsidR="005649B8">
        <w:rPr>
          <w:rFonts w:ascii="Times New Roman" w:hAnsi="Times New Roman" w:cs="Times New Roman"/>
        </w:rPr>
        <w:br/>
      </w:r>
      <w:r>
        <w:rPr>
          <w:rFonts w:ascii="Times New Roman" w:hAnsi="Times New Roman" w:cs="Times New Roman"/>
        </w:rPr>
        <w:t xml:space="preserve">na przekazanym terenie, aż do chwili podpisania przez strony protokołu odbioru przedmiotu umowy. </w:t>
      </w:r>
    </w:p>
    <w:p w14:paraId="57C29048" w14:textId="45534B6A" w:rsidR="00190F9D" w:rsidRPr="005357FE" w:rsidRDefault="009F63CF" w:rsidP="00190F9D">
      <w:pPr>
        <w:pStyle w:val="Akapitzlist"/>
        <w:numPr>
          <w:ilvl w:val="0"/>
          <w:numId w:val="25"/>
        </w:numPr>
        <w:ind w:left="720"/>
        <w:jc w:val="both"/>
        <w:rPr>
          <w:rFonts w:ascii="Times New Roman" w:hAnsi="Times New Roman" w:cs="Times New Roman"/>
        </w:rPr>
      </w:pPr>
      <w:r>
        <w:rPr>
          <w:rFonts w:ascii="Times New Roman" w:hAnsi="Times New Roman" w:cs="Times New Roman"/>
        </w:rPr>
        <w:t>Zamawiający zobowią</w:t>
      </w:r>
      <w:r w:rsidR="00C50833">
        <w:rPr>
          <w:rFonts w:ascii="Times New Roman" w:hAnsi="Times New Roman" w:cs="Times New Roman"/>
        </w:rPr>
        <w:t>zuje się zapewnić</w:t>
      </w:r>
      <w:r w:rsidR="00065A7D">
        <w:rPr>
          <w:rFonts w:ascii="Times New Roman" w:hAnsi="Times New Roman" w:cs="Times New Roman"/>
        </w:rPr>
        <w:t xml:space="preserve"> Wykonawcy dostęp do prądu i bieżącej wody. </w:t>
      </w:r>
    </w:p>
    <w:p w14:paraId="5E25FDE2" w14:textId="77777777" w:rsidR="00065A7D" w:rsidRDefault="00065A7D" w:rsidP="00065A7D">
      <w:pPr>
        <w:pStyle w:val="Akapitzlist"/>
        <w:jc w:val="center"/>
        <w:rPr>
          <w:rFonts w:ascii="Times New Roman" w:hAnsi="Times New Roman" w:cs="Times New Roman"/>
        </w:rPr>
      </w:pPr>
      <w:r>
        <w:rPr>
          <w:rFonts w:ascii="Times New Roman" w:hAnsi="Times New Roman" w:cs="Times New Roman"/>
        </w:rPr>
        <w:t>§5</w:t>
      </w:r>
    </w:p>
    <w:p w14:paraId="7289BE3C" w14:textId="77777777" w:rsidR="00065A7D" w:rsidRDefault="00065A7D" w:rsidP="00065A7D">
      <w:pPr>
        <w:pStyle w:val="Akapitzlist"/>
        <w:ind w:left="1440"/>
        <w:rPr>
          <w:rFonts w:ascii="Times New Roman" w:hAnsi="Times New Roman" w:cs="Times New Roman"/>
        </w:rPr>
      </w:pPr>
    </w:p>
    <w:p w14:paraId="2953FCA8" w14:textId="77777777" w:rsidR="00065A7D" w:rsidRDefault="00065A7D" w:rsidP="003E6E13">
      <w:pPr>
        <w:pStyle w:val="Akapitzlist"/>
        <w:numPr>
          <w:ilvl w:val="0"/>
          <w:numId w:val="26"/>
        </w:numPr>
        <w:ind w:left="720"/>
        <w:jc w:val="both"/>
        <w:rPr>
          <w:rFonts w:ascii="Times New Roman" w:hAnsi="Times New Roman" w:cs="Times New Roman"/>
        </w:rPr>
      </w:pPr>
      <w:r>
        <w:rPr>
          <w:rFonts w:ascii="Times New Roman" w:hAnsi="Times New Roman" w:cs="Times New Roman"/>
        </w:rPr>
        <w:t xml:space="preserve">Do obowiązków Wykonawcy należy w szczególności: </w:t>
      </w:r>
    </w:p>
    <w:p w14:paraId="1610926C" w14:textId="77777777" w:rsidR="00065A7D" w:rsidRDefault="00065A7D"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Przejęcie terenu robót, </w:t>
      </w:r>
    </w:p>
    <w:p w14:paraId="14CE0776" w14:textId="77777777" w:rsidR="00065A7D" w:rsidRDefault="00065A7D"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Zorganizowanie miejsca prowadzenia robót oraz zapewnienie jego pełnej ochrony </w:t>
      </w:r>
      <w:r w:rsidR="003E6E13">
        <w:rPr>
          <w:rFonts w:ascii="Times New Roman" w:hAnsi="Times New Roman" w:cs="Times New Roman"/>
        </w:rPr>
        <w:br/>
      </w:r>
      <w:r>
        <w:rPr>
          <w:rFonts w:ascii="Times New Roman" w:hAnsi="Times New Roman" w:cs="Times New Roman"/>
        </w:rPr>
        <w:t xml:space="preserve">i zabezpieczenia, </w:t>
      </w:r>
    </w:p>
    <w:p w14:paraId="3F01059F" w14:textId="77777777" w:rsidR="00065A7D" w:rsidRDefault="00065A7D" w:rsidP="003E6E13">
      <w:pPr>
        <w:pStyle w:val="Akapitzlist"/>
        <w:numPr>
          <w:ilvl w:val="0"/>
          <w:numId w:val="27"/>
        </w:numPr>
        <w:jc w:val="both"/>
        <w:rPr>
          <w:rFonts w:ascii="Times New Roman" w:hAnsi="Times New Roman" w:cs="Times New Roman"/>
        </w:rPr>
      </w:pPr>
      <w:r>
        <w:rPr>
          <w:rFonts w:ascii="Times New Roman" w:hAnsi="Times New Roman" w:cs="Times New Roman"/>
        </w:rPr>
        <w:t>Zapewnienie wykwalifikowanych pracowników do realizacji przedmiotu umowy,</w:t>
      </w:r>
    </w:p>
    <w:p w14:paraId="254170BE" w14:textId="77777777" w:rsidR="00065A7D" w:rsidRDefault="00065A7D"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Zachowywanie szczególnych warunków ostrożności i stosowania zabezpieczeń wynikających z przepisów BHP przy realizacji prac, </w:t>
      </w:r>
    </w:p>
    <w:p w14:paraId="5A8EE38B" w14:textId="77777777" w:rsidR="00065A7D" w:rsidRDefault="00A726F4"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Umożliwianie wstępu na teren robót przedstawicielom Zamawiającego oraz przedstawicielom innych organów i instytucji uprawnionych do kontroli (po wcześniej zawiadomieniu), </w:t>
      </w:r>
    </w:p>
    <w:p w14:paraId="36BC2004" w14:textId="77777777" w:rsidR="00897CC8" w:rsidRDefault="00897CC8"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Utrzymywanie terenu robót w stanie wolnym od przeszkód komunikacyjnych oraz usuwanie zbędnych materiałów (odpadów, śmieci), </w:t>
      </w:r>
    </w:p>
    <w:p w14:paraId="6A250F18" w14:textId="77777777" w:rsidR="00897CC8" w:rsidRDefault="00897CC8"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Uporządkowanie terenu po zakończeniu robót, wywiezienie ewentualnych odpadów do składowania na wysypisku i przekazania go Zamawiającemu w terminie ustalonym na odbiór przedmiotu umowy, </w:t>
      </w:r>
    </w:p>
    <w:p w14:paraId="2AC0FD29" w14:textId="77777777" w:rsidR="00897CC8" w:rsidRDefault="00897CC8" w:rsidP="003E6E13">
      <w:pPr>
        <w:pStyle w:val="Akapitzlist"/>
        <w:numPr>
          <w:ilvl w:val="0"/>
          <w:numId w:val="27"/>
        </w:numPr>
        <w:jc w:val="both"/>
        <w:rPr>
          <w:rFonts w:ascii="Times New Roman" w:hAnsi="Times New Roman" w:cs="Times New Roman"/>
        </w:rPr>
      </w:pPr>
      <w:r>
        <w:rPr>
          <w:rFonts w:ascii="Times New Roman" w:hAnsi="Times New Roman" w:cs="Times New Roman"/>
        </w:rPr>
        <w:t xml:space="preserve">Poniesienie wszelkich kosztów z tytułu wyrządzonych szkód powstałych w trakcie wykonywania przedmiotu umowy, </w:t>
      </w:r>
    </w:p>
    <w:p w14:paraId="48BCE7E2" w14:textId="77777777" w:rsidR="00897CC8" w:rsidRDefault="00897CC8" w:rsidP="003E6E13">
      <w:pPr>
        <w:pStyle w:val="Akapitzlist"/>
        <w:numPr>
          <w:ilvl w:val="0"/>
          <w:numId w:val="26"/>
        </w:numPr>
        <w:ind w:left="720"/>
        <w:jc w:val="both"/>
        <w:rPr>
          <w:rFonts w:ascii="Times New Roman" w:hAnsi="Times New Roman" w:cs="Times New Roman"/>
        </w:rPr>
      </w:pPr>
      <w:r>
        <w:rPr>
          <w:rFonts w:ascii="Times New Roman" w:hAnsi="Times New Roman" w:cs="Times New Roman"/>
        </w:rPr>
        <w:t xml:space="preserve">Do obowiązków Zamawiającego należy w szczególności: </w:t>
      </w:r>
    </w:p>
    <w:p w14:paraId="1218A8B7" w14:textId="77777777" w:rsidR="00897CC8" w:rsidRDefault="00897CC8" w:rsidP="003E6E13">
      <w:pPr>
        <w:pStyle w:val="Akapitzlist"/>
        <w:numPr>
          <w:ilvl w:val="0"/>
          <w:numId w:val="28"/>
        </w:numPr>
        <w:jc w:val="both"/>
        <w:rPr>
          <w:rFonts w:ascii="Times New Roman" w:hAnsi="Times New Roman" w:cs="Times New Roman"/>
        </w:rPr>
      </w:pPr>
      <w:r>
        <w:rPr>
          <w:rFonts w:ascii="Times New Roman" w:hAnsi="Times New Roman" w:cs="Times New Roman"/>
        </w:rPr>
        <w:t xml:space="preserve">Przekazanie terenu robót, </w:t>
      </w:r>
    </w:p>
    <w:p w14:paraId="068BD1ED" w14:textId="45F6F316" w:rsidR="00897CC8" w:rsidRPr="005357FE" w:rsidRDefault="00897CC8" w:rsidP="005357FE">
      <w:pPr>
        <w:pStyle w:val="Akapitzlist"/>
        <w:numPr>
          <w:ilvl w:val="0"/>
          <w:numId w:val="28"/>
        </w:numPr>
        <w:jc w:val="both"/>
        <w:rPr>
          <w:rFonts w:ascii="Times New Roman" w:hAnsi="Times New Roman" w:cs="Times New Roman"/>
        </w:rPr>
      </w:pPr>
      <w:r>
        <w:rPr>
          <w:rFonts w:ascii="Times New Roman" w:hAnsi="Times New Roman" w:cs="Times New Roman"/>
        </w:rPr>
        <w:t xml:space="preserve">Dokonanie odbioru końcowego przedmiotu umowy i zapłata wynagrodzenia. </w:t>
      </w:r>
    </w:p>
    <w:p w14:paraId="6D63E9E9" w14:textId="1D312182" w:rsidR="00897CC8" w:rsidRPr="005357FE" w:rsidRDefault="00897CC8" w:rsidP="005357FE">
      <w:pPr>
        <w:pStyle w:val="Akapitzlist"/>
        <w:jc w:val="center"/>
        <w:rPr>
          <w:rFonts w:ascii="Times New Roman" w:hAnsi="Times New Roman" w:cs="Times New Roman"/>
        </w:rPr>
      </w:pPr>
      <w:r>
        <w:rPr>
          <w:rFonts w:ascii="Times New Roman" w:hAnsi="Times New Roman" w:cs="Times New Roman"/>
        </w:rPr>
        <w:t>§6</w:t>
      </w:r>
    </w:p>
    <w:p w14:paraId="2D118DAD" w14:textId="77777777" w:rsidR="00897CC8" w:rsidRDefault="00897CC8" w:rsidP="003E6E13">
      <w:pPr>
        <w:pStyle w:val="Akapitzlist"/>
        <w:numPr>
          <w:ilvl w:val="0"/>
          <w:numId w:val="29"/>
        </w:numPr>
        <w:ind w:left="720"/>
        <w:jc w:val="both"/>
        <w:rPr>
          <w:rFonts w:ascii="Times New Roman" w:hAnsi="Times New Roman" w:cs="Times New Roman"/>
        </w:rPr>
      </w:pPr>
      <w:r>
        <w:rPr>
          <w:rFonts w:ascii="Times New Roman" w:hAnsi="Times New Roman" w:cs="Times New Roman"/>
        </w:rPr>
        <w:t xml:space="preserve">Strony zastrzegają sobie prawo dochodzenia kar umownych w następujących zapadkach </w:t>
      </w:r>
      <w:r w:rsidR="003E6E13">
        <w:rPr>
          <w:rFonts w:ascii="Times New Roman" w:hAnsi="Times New Roman" w:cs="Times New Roman"/>
        </w:rPr>
        <w:br/>
      </w:r>
      <w:r>
        <w:rPr>
          <w:rFonts w:ascii="Times New Roman" w:hAnsi="Times New Roman" w:cs="Times New Roman"/>
        </w:rPr>
        <w:t xml:space="preserve">i wysokościach. </w:t>
      </w:r>
    </w:p>
    <w:p w14:paraId="1574ED68" w14:textId="77777777" w:rsidR="00897CC8" w:rsidRDefault="00897CC8" w:rsidP="003E6E13">
      <w:pPr>
        <w:pStyle w:val="Akapitzlist"/>
        <w:numPr>
          <w:ilvl w:val="0"/>
          <w:numId w:val="29"/>
        </w:numPr>
        <w:ind w:left="720"/>
        <w:jc w:val="both"/>
        <w:rPr>
          <w:rFonts w:ascii="Times New Roman" w:hAnsi="Times New Roman" w:cs="Times New Roman"/>
        </w:rPr>
      </w:pPr>
      <w:r>
        <w:rPr>
          <w:rFonts w:ascii="Times New Roman" w:hAnsi="Times New Roman" w:cs="Times New Roman"/>
        </w:rPr>
        <w:t xml:space="preserve">Wykonawca zobowiązany jest do zapłaty kar umownych: </w:t>
      </w:r>
    </w:p>
    <w:p w14:paraId="41C4742A" w14:textId="7D28D78F" w:rsidR="00897CC8" w:rsidRDefault="00897CC8" w:rsidP="003E6E13">
      <w:pPr>
        <w:pStyle w:val="Akapitzlist"/>
        <w:numPr>
          <w:ilvl w:val="0"/>
          <w:numId w:val="30"/>
        </w:numPr>
        <w:jc w:val="both"/>
        <w:rPr>
          <w:rFonts w:ascii="Times New Roman" w:hAnsi="Times New Roman" w:cs="Times New Roman"/>
        </w:rPr>
      </w:pPr>
      <w:r>
        <w:rPr>
          <w:rFonts w:ascii="Times New Roman" w:hAnsi="Times New Roman" w:cs="Times New Roman"/>
        </w:rPr>
        <w:t xml:space="preserve">za nieprzystąpienie w wyznaczonym terminie do usunięcia wad i usterek ujawnionych </w:t>
      </w:r>
      <w:r w:rsidR="00256B3A">
        <w:rPr>
          <w:rFonts w:ascii="Times New Roman" w:hAnsi="Times New Roman" w:cs="Times New Roman"/>
        </w:rPr>
        <w:t>przy odbiorze lub w okresie gwarancji i rękojmi</w:t>
      </w:r>
      <w:r w:rsidR="005357FE">
        <w:rPr>
          <w:rFonts w:ascii="Times New Roman" w:hAnsi="Times New Roman" w:cs="Times New Roman"/>
        </w:rPr>
        <w:t xml:space="preserve"> w wysokości</w:t>
      </w:r>
      <w:r w:rsidR="00256B3A">
        <w:rPr>
          <w:rFonts w:ascii="Times New Roman" w:hAnsi="Times New Roman" w:cs="Times New Roman"/>
        </w:rPr>
        <w:t xml:space="preserve"> 0,2% wynagrodzenia umownego określonego w §3 ust. 1 niniejszego umowy za każdy dzień o</w:t>
      </w:r>
      <w:r w:rsidR="005357FE">
        <w:rPr>
          <w:rFonts w:ascii="Times New Roman" w:hAnsi="Times New Roman" w:cs="Times New Roman"/>
        </w:rPr>
        <w:t>późnienia</w:t>
      </w:r>
      <w:r w:rsidR="00256B3A">
        <w:rPr>
          <w:rFonts w:ascii="Times New Roman" w:hAnsi="Times New Roman" w:cs="Times New Roman"/>
        </w:rPr>
        <w:t xml:space="preserve"> liczon</w:t>
      </w:r>
      <w:r w:rsidR="005357FE">
        <w:rPr>
          <w:rFonts w:ascii="Times New Roman" w:hAnsi="Times New Roman" w:cs="Times New Roman"/>
        </w:rPr>
        <w:t>y</w:t>
      </w:r>
      <w:r w:rsidR="00256B3A">
        <w:rPr>
          <w:rFonts w:ascii="Times New Roman" w:hAnsi="Times New Roman" w:cs="Times New Roman"/>
        </w:rPr>
        <w:t xml:space="preserve"> od dnia wyznaczonego na usunięcie wad i usterek, </w:t>
      </w:r>
    </w:p>
    <w:p w14:paraId="28A950BE" w14:textId="67F4DBCE" w:rsidR="00256B3A" w:rsidRDefault="00256B3A" w:rsidP="003E6E13">
      <w:pPr>
        <w:pStyle w:val="Akapitzlist"/>
        <w:numPr>
          <w:ilvl w:val="0"/>
          <w:numId w:val="30"/>
        </w:numPr>
        <w:jc w:val="both"/>
        <w:rPr>
          <w:rFonts w:ascii="Times New Roman" w:hAnsi="Times New Roman" w:cs="Times New Roman"/>
        </w:rPr>
      </w:pPr>
      <w:r>
        <w:rPr>
          <w:rFonts w:ascii="Times New Roman" w:hAnsi="Times New Roman" w:cs="Times New Roman"/>
        </w:rPr>
        <w:t>za niedotrzymanie terminu realizacji przedmiotu umowy, o którym mowa w §2 ust. 1 umowy Zamawiający naliczy Wykonawcy karę umowną w wysokości 0,2% wynagrodzenia brutto określonego w</w:t>
      </w:r>
      <w:r w:rsidR="005357FE">
        <w:rPr>
          <w:rFonts w:ascii="Times New Roman" w:hAnsi="Times New Roman" w:cs="Times New Roman"/>
        </w:rPr>
        <w:t xml:space="preserve"> </w:t>
      </w:r>
      <w:r>
        <w:rPr>
          <w:rFonts w:ascii="Times New Roman" w:hAnsi="Times New Roman" w:cs="Times New Roman"/>
        </w:rPr>
        <w:t xml:space="preserve">§3 ust. 1 za każdy dzień </w:t>
      </w:r>
      <w:r w:rsidR="005357FE">
        <w:rPr>
          <w:rFonts w:ascii="Times New Roman" w:hAnsi="Times New Roman" w:cs="Times New Roman"/>
        </w:rPr>
        <w:t>opóźnienia.</w:t>
      </w:r>
      <w:r>
        <w:rPr>
          <w:rFonts w:ascii="Times New Roman" w:hAnsi="Times New Roman" w:cs="Times New Roman"/>
        </w:rPr>
        <w:t xml:space="preserve"> </w:t>
      </w:r>
    </w:p>
    <w:p w14:paraId="37F21DE7" w14:textId="77777777" w:rsidR="003E6E13" w:rsidRDefault="003E6E13" w:rsidP="003E6E13">
      <w:pPr>
        <w:pStyle w:val="Akapitzlist"/>
        <w:numPr>
          <w:ilvl w:val="0"/>
          <w:numId w:val="29"/>
        </w:numPr>
        <w:ind w:left="720"/>
        <w:jc w:val="both"/>
        <w:rPr>
          <w:rFonts w:ascii="Times New Roman" w:hAnsi="Times New Roman" w:cs="Times New Roman"/>
        </w:rPr>
      </w:pPr>
      <w:r>
        <w:rPr>
          <w:rFonts w:ascii="Times New Roman" w:hAnsi="Times New Roman" w:cs="Times New Roman"/>
        </w:rPr>
        <w:t xml:space="preserve">Strony zastrzegają sobie prawo dochodzenia odszkodowania uzupełniającego do wysokości poniesionej szkody na zasadach ogólnych. </w:t>
      </w:r>
    </w:p>
    <w:p w14:paraId="5E7207E0" w14:textId="3660902D" w:rsidR="003E6E13" w:rsidRDefault="003E6E13" w:rsidP="003E6E13">
      <w:pPr>
        <w:pStyle w:val="Akapitzlist"/>
        <w:numPr>
          <w:ilvl w:val="0"/>
          <w:numId w:val="29"/>
        </w:numPr>
        <w:ind w:left="720"/>
        <w:jc w:val="both"/>
        <w:rPr>
          <w:rFonts w:ascii="Times New Roman" w:hAnsi="Times New Roman" w:cs="Times New Roman"/>
        </w:rPr>
      </w:pPr>
      <w:r>
        <w:rPr>
          <w:rFonts w:ascii="Times New Roman" w:hAnsi="Times New Roman" w:cs="Times New Roman"/>
        </w:rPr>
        <w:t xml:space="preserve">Kary umowne należne Zamawiającemu będą potrącane z wynagrodzenia Wykonawcy </w:t>
      </w:r>
      <w:r w:rsidR="005649B8">
        <w:rPr>
          <w:rFonts w:ascii="Times New Roman" w:hAnsi="Times New Roman" w:cs="Times New Roman"/>
        </w:rPr>
        <w:br/>
      </w:r>
      <w:r>
        <w:rPr>
          <w:rFonts w:ascii="Times New Roman" w:hAnsi="Times New Roman" w:cs="Times New Roman"/>
        </w:rPr>
        <w:t xml:space="preserve">na podstawie przedłożonego mu oświadczenia Zamawiającego, w terminie 7 dni do jego doręczenia, na co Wykonawca wyraża zgodę. </w:t>
      </w:r>
    </w:p>
    <w:p w14:paraId="57A4F7DC" w14:textId="77777777" w:rsidR="003E6E13" w:rsidRDefault="003E6E13" w:rsidP="003E6E13">
      <w:pPr>
        <w:rPr>
          <w:rFonts w:ascii="Times New Roman" w:hAnsi="Times New Roman" w:cs="Times New Roman"/>
        </w:rPr>
      </w:pPr>
    </w:p>
    <w:p w14:paraId="6EC5AACE" w14:textId="77777777" w:rsidR="003E6E13" w:rsidRDefault="003E6E13" w:rsidP="003E6E13">
      <w:pPr>
        <w:jc w:val="center"/>
        <w:rPr>
          <w:rFonts w:ascii="Times New Roman" w:hAnsi="Times New Roman" w:cs="Times New Roman"/>
        </w:rPr>
      </w:pPr>
      <w:r>
        <w:rPr>
          <w:rFonts w:ascii="Times New Roman" w:hAnsi="Times New Roman" w:cs="Times New Roman"/>
        </w:rPr>
        <w:lastRenderedPageBreak/>
        <w:t>§7</w:t>
      </w:r>
    </w:p>
    <w:p w14:paraId="303692A7" w14:textId="77777777" w:rsidR="003E6E13" w:rsidRDefault="003E6E13" w:rsidP="00490233">
      <w:pPr>
        <w:pStyle w:val="Akapitzlist"/>
        <w:numPr>
          <w:ilvl w:val="0"/>
          <w:numId w:val="32"/>
        </w:numPr>
        <w:jc w:val="both"/>
        <w:rPr>
          <w:rFonts w:ascii="Times New Roman" w:hAnsi="Times New Roman" w:cs="Times New Roman"/>
        </w:rPr>
      </w:pPr>
      <w:r>
        <w:rPr>
          <w:rFonts w:ascii="Times New Roman" w:hAnsi="Times New Roman" w:cs="Times New Roman"/>
        </w:rPr>
        <w:t xml:space="preserve">Zamawiającemu przysługuje prawo odstąpienia od umowy z następujących przyczyn: </w:t>
      </w:r>
    </w:p>
    <w:p w14:paraId="38A4E736" w14:textId="77777777" w:rsidR="003E6E13" w:rsidRDefault="003E6E13" w:rsidP="00490233">
      <w:pPr>
        <w:pStyle w:val="Akapitzlist"/>
        <w:numPr>
          <w:ilvl w:val="0"/>
          <w:numId w:val="33"/>
        </w:numPr>
        <w:jc w:val="both"/>
        <w:rPr>
          <w:rFonts w:ascii="Times New Roman" w:hAnsi="Times New Roman" w:cs="Times New Roman"/>
        </w:rPr>
      </w:pPr>
      <w:r>
        <w:rPr>
          <w:rFonts w:ascii="Times New Roman" w:hAnsi="Times New Roman" w:cs="Times New Roman"/>
        </w:rPr>
        <w:t xml:space="preserve">gdy zostanie powzięta informacja o grożącej upadłości Wykonawcy, </w:t>
      </w:r>
    </w:p>
    <w:p w14:paraId="2946D497" w14:textId="77777777" w:rsidR="003E6E13" w:rsidRDefault="003E6E13" w:rsidP="00490233">
      <w:pPr>
        <w:pStyle w:val="Akapitzlist"/>
        <w:numPr>
          <w:ilvl w:val="0"/>
          <w:numId w:val="33"/>
        </w:numPr>
        <w:jc w:val="both"/>
        <w:rPr>
          <w:rFonts w:ascii="Times New Roman" w:hAnsi="Times New Roman" w:cs="Times New Roman"/>
        </w:rPr>
      </w:pPr>
      <w:r>
        <w:rPr>
          <w:rFonts w:ascii="Times New Roman" w:hAnsi="Times New Roman" w:cs="Times New Roman"/>
        </w:rPr>
        <w:t xml:space="preserve">jeżeli Wykonawca nie wykonuje robót zgodnie z umową lub też nienależycie wykonuje swoje zobowiązania umowne, </w:t>
      </w:r>
    </w:p>
    <w:p w14:paraId="1D5673C2" w14:textId="77777777" w:rsidR="003E6E13" w:rsidRDefault="003E6E13" w:rsidP="00490233">
      <w:pPr>
        <w:pStyle w:val="Akapitzlist"/>
        <w:numPr>
          <w:ilvl w:val="0"/>
          <w:numId w:val="33"/>
        </w:numPr>
        <w:jc w:val="both"/>
        <w:rPr>
          <w:rFonts w:ascii="Times New Roman" w:hAnsi="Times New Roman" w:cs="Times New Roman"/>
        </w:rPr>
      </w:pPr>
      <w:r>
        <w:rPr>
          <w:rFonts w:ascii="Times New Roman" w:hAnsi="Times New Roman" w:cs="Times New Roman"/>
        </w:rPr>
        <w:t xml:space="preserve">w przypadku, gdy Wykonawca nie rozpoczął robót w ustalonym terminie z przyczyn leżących po stronie Wykonawcy i opóźnienie wynosi co najmniej 7 dni, </w:t>
      </w:r>
    </w:p>
    <w:p w14:paraId="18A39738" w14:textId="77777777" w:rsidR="003E6E13" w:rsidRDefault="00490233" w:rsidP="00490233">
      <w:pPr>
        <w:pStyle w:val="Akapitzlist"/>
        <w:numPr>
          <w:ilvl w:val="0"/>
          <w:numId w:val="32"/>
        </w:numPr>
        <w:jc w:val="both"/>
        <w:rPr>
          <w:rFonts w:ascii="Times New Roman" w:hAnsi="Times New Roman" w:cs="Times New Roman"/>
        </w:rPr>
      </w:pPr>
      <w:r>
        <w:rPr>
          <w:rFonts w:ascii="Times New Roman" w:hAnsi="Times New Roman" w:cs="Times New Roman"/>
        </w:rPr>
        <w:t xml:space="preserve">Umowne prawo do odstąpienia od umowy przysługuje stronom w terminie do 30 dni, licząc od dnia zaistnienia okoliczności określonych w §7 ust.1. </w:t>
      </w:r>
    </w:p>
    <w:p w14:paraId="56ED0C98" w14:textId="77777777" w:rsidR="00490233" w:rsidRDefault="00490233" w:rsidP="00490233">
      <w:pPr>
        <w:pStyle w:val="Akapitzlist"/>
        <w:numPr>
          <w:ilvl w:val="0"/>
          <w:numId w:val="32"/>
        </w:numPr>
        <w:jc w:val="both"/>
        <w:rPr>
          <w:rFonts w:ascii="Times New Roman" w:hAnsi="Times New Roman" w:cs="Times New Roman"/>
        </w:rPr>
      </w:pPr>
      <w:r>
        <w:rPr>
          <w:rFonts w:ascii="Times New Roman" w:hAnsi="Times New Roman" w:cs="Times New Roman"/>
        </w:rPr>
        <w:t xml:space="preserve">Odstąpienie od umowy powinno nastąpić w formie pisemnej pod rygorem nieważności </w:t>
      </w:r>
      <w:r>
        <w:rPr>
          <w:rFonts w:ascii="Times New Roman" w:hAnsi="Times New Roman" w:cs="Times New Roman"/>
        </w:rPr>
        <w:br/>
        <w:t xml:space="preserve">i powinno zawierać uzasadnienie. </w:t>
      </w:r>
    </w:p>
    <w:p w14:paraId="78708824" w14:textId="3E104FF2" w:rsidR="00490233" w:rsidRPr="005357FE" w:rsidRDefault="00490233" w:rsidP="00490233">
      <w:pPr>
        <w:pStyle w:val="Akapitzlist"/>
        <w:numPr>
          <w:ilvl w:val="0"/>
          <w:numId w:val="32"/>
        </w:numPr>
        <w:jc w:val="both"/>
        <w:rPr>
          <w:rFonts w:ascii="Times New Roman" w:hAnsi="Times New Roman" w:cs="Times New Roman"/>
        </w:rPr>
      </w:pPr>
      <w:r>
        <w:rPr>
          <w:rFonts w:ascii="Times New Roman" w:hAnsi="Times New Roman" w:cs="Times New Roman"/>
        </w:rPr>
        <w:t xml:space="preserve">Odstąpienie od umowy wywołuje skutek ex nunc tj. wywiera skutek na przyszłość. </w:t>
      </w:r>
    </w:p>
    <w:p w14:paraId="1023CF75" w14:textId="77777777" w:rsidR="00490233" w:rsidRDefault="00490233" w:rsidP="00490233">
      <w:pPr>
        <w:jc w:val="center"/>
        <w:rPr>
          <w:rFonts w:ascii="Times New Roman" w:hAnsi="Times New Roman" w:cs="Times New Roman"/>
        </w:rPr>
      </w:pPr>
      <w:r>
        <w:rPr>
          <w:rFonts w:ascii="Times New Roman" w:hAnsi="Times New Roman" w:cs="Times New Roman"/>
        </w:rPr>
        <w:t>§8</w:t>
      </w:r>
    </w:p>
    <w:p w14:paraId="48DA7114" w14:textId="77777777" w:rsidR="00490233" w:rsidRDefault="00490233" w:rsidP="00490233">
      <w:pPr>
        <w:pStyle w:val="Akapitzlist"/>
        <w:numPr>
          <w:ilvl w:val="0"/>
          <w:numId w:val="34"/>
        </w:numPr>
        <w:jc w:val="both"/>
        <w:rPr>
          <w:rFonts w:ascii="Times New Roman" w:hAnsi="Times New Roman" w:cs="Times New Roman"/>
        </w:rPr>
      </w:pPr>
      <w:r>
        <w:rPr>
          <w:rFonts w:ascii="Times New Roman" w:hAnsi="Times New Roman" w:cs="Times New Roman"/>
        </w:rPr>
        <w:t xml:space="preserve">Ze strony Zamawiającego osobą uprawnioną do kontaktów w sprawach realizacji niniejszej umowy będzie: inspektor nadzoru …………………………….. tel. </w:t>
      </w:r>
    </w:p>
    <w:p w14:paraId="3C24C2A6" w14:textId="5B000580" w:rsidR="00190F9D" w:rsidRPr="005357FE" w:rsidRDefault="00490233" w:rsidP="00490233">
      <w:pPr>
        <w:pStyle w:val="Akapitzlist"/>
        <w:numPr>
          <w:ilvl w:val="0"/>
          <w:numId w:val="34"/>
        </w:numPr>
        <w:jc w:val="both"/>
        <w:rPr>
          <w:rFonts w:ascii="Times New Roman" w:hAnsi="Times New Roman" w:cs="Times New Roman"/>
        </w:rPr>
      </w:pPr>
      <w:r>
        <w:rPr>
          <w:rFonts w:ascii="Times New Roman" w:hAnsi="Times New Roman" w:cs="Times New Roman"/>
        </w:rPr>
        <w:t xml:space="preserve">Ze strony Wykonawcy osobą uprawnioną do nadzoru realizowanych prac i uczestnictwa </w:t>
      </w:r>
      <w:r>
        <w:rPr>
          <w:rFonts w:ascii="Times New Roman" w:hAnsi="Times New Roman" w:cs="Times New Roman"/>
        </w:rPr>
        <w:br/>
        <w:t xml:space="preserve">w odbiorze będzie: ……………………………… tel. </w:t>
      </w:r>
    </w:p>
    <w:p w14:paraId="694C3A49" w14:textId="77777777" w:rsidR="00490233" w:rsidRDefault="00490233" w:rsidP="00490233">
      <w:pPr>
        <w:jc w:val="center"/>
        <w:rPr>
          <w:rFonts w:ascii="Times New Roman" w:hAnsi="Times New Roman" w:cs="Times New Roman"/>
        </w:rPr>
      </w:pPr>
      <w:r>
        <w:rPr>
          <w:rFonts w:ascii="Times New Roman" w:hAnsi="Times New Roman" w:cs="Times New Roman"/>
        </w:rPr>
        <w:t>§9</w:t>
      </w:r>
    </w:p>
    <w:p w14:paraId="2C64F683" w14:textId="77777777" w:rsidR="00490233" w:rsidRDefault="00490233" w:rsidP="00490233">
      <w:pPr>
        <w:pStyle w:val="Akapitzlist"/>
        <w:numPr>
          <w:ilvl w:val="0"/>
          <w:numId w:val="35"/>
        </w:numPr>
        <w:rPr>
          <w:rFonts w:ascii="Times New Roman" w:hAnsi="Times New Roman" w:cs="Times New Roman"/>
        </w:rPr>
      </w:pPr>
      <w:r>
        <w:rPr>
          <w:rFonts w:ascii="Times New Roman" w:hAnsi="Times New Roman" w:cs="Times New Roman"/>
        </w:rPr>
        <w:t xml:space="preserve">Postanowienia niniejszej umowy mogą zostać zmienione, jeżeli konieczność wprowadzenia zmian wynikać będzie z okoliczności, których nie można było przewidzieć w chwili zawarcia umowy. </w:t>
      </w:r>
    </w:p>
    <w:p w14:paraId="3257D8F3" w14:textId="1DC3D0CA" w:rsidR="00490233" w:rsidRPr="005357FE" w:rsidRDefault="00490233" w:rsidP="00490233">
      <w:pPr>
        <w:pStyle w:val="Akapitzlist"/>
        <w:numPr>
          <w:ilvl w:val="0"/>
          <w:numId w:val="35"/>
        </w:numPr>
        <w:rPr>
          <w:rFonts w:ascii="Times New Roman" w:hAnsi="Times New Roman" w:cs="Times New Roman"/>
        </w:rPr>
      </w:pPr>
      <w:r>
        <w:rPr>
          <w:rFonts w:ascii="Times New Roman" w:hAnsi="Times New Roman" w:cs="Times New Roman"/>
        </w:rPr>
        <w:t>Wszelkie zmiany do niniejszej umowy wymagają aneksu w formie pisemnej pod rygorem nieważności.</w:t>
      </w:r>
    </w:p>
    <w:p w14:paraId="6F2AC029" w14:textId="77777777" w:rsidR="00490233" w:rsidRDefault="00490233" w:rsidP="00490233">
      <w:pPr>
        <w:jc w:val="center"/>
        <w:rPr>
          <w:rFonts w:ascii="Times New Roman" w:hAnsi="Times New Roman" w:cs="Times New Roman"/>
        </w:rPr>
      </w:pPr>
      <w:r>
        <w:rPr>
          <w:rFonts w:ascii="Times New Roman" w:hAnsi="Times New Roman" w:cs="Times New Roman"/>
        </w:rPr>
        <w:t>§10</w:t>
      </w:r>
    </w:p>
    <w:p w14:paraId="561AD596" w14:textId="77777777" w:rsidR="00490233" w:rsidRDefault="00490233" w:rsidP="00490233">
      <w:pPr>
        <w:pStyle w:val="Akapitzlist"/>
        <w:numPr>
          <w:ilvl w:val="0"/>
          <w:numId w:val="36"/>
        </w:numPr>
        <w:jc w:val="both"/>
        <w:rPr>
          <w:rFonts w:ascii="Times New Roman" w:hAnsi="Times New Roman" w:cs="Times New Roman"/>
        </w:rPr>
      </w:pPr>
      <w:r>
        <w:rPr>
          <w:rFonts w:ascii="Times New Roman" w:hAnsi="Times New Roman" w:cs="Times New Roman"/>
        </w:rPr>
        <w:t>Administratorem danych osobowych Zamawiającego jest …………………………………</w:t>
      </w:r>
    </w:p>
    <w:p w14:paraId="5E80BC86" w14:textId="77777777" w:rsidR="00490233" w:rsidRDefault="00490233" w:rsidP="00490233">
      <w:pPr>
        <w:pStyle w:val="Akapitzlist"/>
        <w:numPr>
          <w:ilvl w:val="0"/>
          <w:numId w:val="36"/>
        </w:numPr>
        <w:jc w:val="both"/>
        <w:rPr>
          <w:rFonts w:ascii="Times New Roman" w:hAnsi="Times New Roman" w:cs="Times New Roman"/>
        </w:rPr>
      </w:pPr>
      <w:r>
        <w:rPr>
          <w:rFonts w:ascii="Times New Roman" w:hAnsi="Times New Roman" w:cs="Times New Roman"/>
        </w:rPr>
        <w:t xml:space="preserve">Dane osobowe będą przetwarzane w celach związanych z zawarciem i realizacją niniejszej umowy. Podanie tych danych jest dobrowolne, ale niezbędne do zawarcia i realizacji umowy. </w:t>
      </w:r>
    </w:p>
    <w:p w14:paraId="5C95631D" w14:textId="443125D1" w:rsidR="00490233" w:rsidRPr="005357FE" w:rsidRDefault="00490233" w:rsidP="00490233">
      <w:pPr>
        <w:pStyle w:val="Akapitzlist"/>
        <w:numPr>
          <w:ilvl w:val="0"/>
          <w:numId w:val="36"/>
        </w:numPr>
        <w:jc w:val="both"/>
        <w:rPr>
          <w:rFonts w:ascii="Times New Roman" w:hAnsi="Times New Roman" w:cs="Times New Roman"/>
        </w:rPr>
      </w:pPr>
      <w:r>
        <w:rPr>
          <w:rFonts w:ascii="Times New Roman" w:hAnsi="Times New Roman" w:cs="Times New Roman"/>
        </w:rPr>
        <w:t>Szczegóły odnośnie podstaw i zasad przetwarzania danych osobowych zawiera załącznik nr 1 do niniejszej umowy zatytułowany: „Klauzula informacyjna RODO”</w:t>
      </w:r>
    </w:p>
    <w:p w14:paraId="6A0841B9" w14:textId="77777777" w:rsidR="00490233" w:rsidRDefault="00490233" w:rsidP="00490233">
      <w:pPr>
        <w:jc w:val="center"/>
        <w:rPr>
          <w:rFonts w:ascii="Times New Roman" w:hAnsi="Times New Roman" w:cs="Times New Roman"/>
        </w:rPr>
      </w:pPr>
      <w:r>
        <w:rPr>
          <w:rFonts w:ascii="Times New Roman" w:hAnsi="Times New Roman" w:cs="Times New Roman"/>
        </w:rPr>
        <w:t>§11</w:t>
      </w:r>
    </w:p>
    <w:p w14:paraId="59CE4F84" w14:textId="77777777" w:rsidR="00490233" w:rsidRDefault="00490233" w:rsidP="00D25F55">
      <w:pPr>
        <w:pStyle w:val="Akapitzlist"/>
        <w:numPr>
          <w:ilvl w:val="0"/>
          <w:numId w:val="37"/>
        </w:numPr>
        <w:jc w:val="both"/>
        <w:rPr>
          <w:rFonts w:ascii="Times New Roman" w:hAnsi="Times New Roman" w:cs="Times New Roman"/>
        </w:rPr>
      </w:pPr>
      <w:r>
        <w:rPr>
          <w:rFonts w:ascii="Times New Roman" w:hAnsi="Times New Roman" w:cs="Times New Roman"/>
        </w:rPr>
        <w:t>Strony zgodnie postanawiają, iż wszelkie ewentualne spory mogące wynikać ze stosunku prawnego zainicjowanego niniejszą umową, będą rozstrzygane za pomocą mediacji lub innego polubownego rozwiązania sporu przed Sądem Polubownym przy Prokuratorii Generalnej Rzeczypospolitej Polskiej, wybranym mediatorem lub osobą prowadzącą inne polubowne rozwiązania sporu, a w przypadku</w:t>
      </w:r>
      <w:r w:rsidR="00D25F55">
        <w:rPr>
          <w:rFonts w:ascii="Times New Roman" w:hAnsi="Times New Roman" w:cs="Times New Roman"/>
        </w:rPr>
        <w:t xml:space="preserve"> braku zgodności, wyłącznie właściwym do rozstrzygnięcia sporów będzie Sąd właściwy rzeczowo i miejscowo dla siedziby Zamawiającego. </w:t>
      </w:r>
    </w:p>
    <w:p w14:paraId="5ACD57B7" w14:textId="77777777" w:rsidR="00D25F55" w:rsidRDefault="00D25F55" w:rsidP="00D25F55">
      <w:pPr>
        <w:pStyle w:val="Akapitzlist"/>
        <w:numPr>
          <w:ilvl w:val="0"/>
          <w:numId w:val="37"/>
        </w:numPr>
        <w:jc w:val="both"/>
        <w:rPr>
          <w:rFonts w:ascii="Times New Roman" w:hAnsi="Times New Roman" w:cs="Times New Roman"/>
        </w:rPr>
      </w:pPr>
      <w:r>
        <w:rPr>
          <w:rFonts w:ascii="Times New Roman" w:hAnsi="Times New Roman" w:cs="Times New Roman"/>
        </w:rPr>
        <w:t xml:space="preserve">W sprawach nie uregulowanych niniejszą umową stosuje się przepisy ustawy Prawo budowlane, Kodeksu cywilnego, a w sprawach procesowych przepisy Kodeksu postępowania cywilnego. </w:t>
      </w:r>
    </w:p>
    <w:p w14:paraId="12AADC61" w14:textId="77777777" w:rsidR="00D25F55" w:rsidRDefault="00D25F55" w:rsidP="00D25F55">
      <w:pPr>
        <w:pStyle w:val="Akapitzlist"/>
        <w:numPr>
          <w:ilvl w:val="0"/>
          <w:numId w:val="37"/>
        </w:numPr>
        <w:jc w:val="both"/>
        <w:rPr>
          <w:rFonts w:ascii="Times New Roman" w:hAnsi="Times New Roman" w:cs="Times New Roman"/>
        </w:rPr>
      </w:pPr>
      <w:r>
        <w:rPr>
          <w:rFonts w:ascii="Times New Roman" w:hAnsi="Times New Roman" w:cs="Times New Roman"/>
        </w:rPr>
        <w:lastRenderedPageBreak/>
        <w:t xml:space="preserve">Umowę sporządzono w dwóch jednobrzmiących egzemplarzach – po jednym dla każdej ze stron. </w:t>
      </w:r>
    </w:p>
    <w:p w14:paraId="3FD520FF" w14:textId="77777777" w:rsidR="00D25F55" w:rsidRDefault="00D25F55" w:rsidP="00D25F55">
      <w:pPr>
        <w:jc w:val="center"/>
        <w:rPr>
          <w:rFonts w:ascii="Times New Roman" w:hAnsi="Times New Roman" w:cs="Times New Roman"/>
        </w:rPr>
      </w:pPr>
    </w:p>
    <w:p w14:paraId="6E5FB378" w14:textId="77777777" w:rsidR="00D25F55" w:rsidRPr="00D25F55" w:rsidRDefault="00D25F55" w:rsidP="00D25F55">
      <w:pPr>
        <w:jc w:val="center"/>
        <w:rPr>
          <w:rFonts w:ascii="Times New Roman" w:hAnsi="Times New Roman" w:cs="Times New Roman"/>
          <w:b/>
        </w:rPr>
      </w:pPr>
      <w:r w:rsidRPr="00D25F55">
        <w:rPr>
          <w:rFonts w:ascii="Times New Roman" w:hAnsi="Times New Roman" w:cs="Times New Roman"/>
          <w:b/>
        </w:rPr>
        <w:t>Zamawiający:                                                                               Wykonawca:</w:t>
      </w:r>
    </w:p>
    <w:p w14:paraId="687504D1" w14:textId="77777777" w:rsidR="00490233" w:rsidRPr="00490233" w:rsidRDefault="00490233" w:rsidP="00490233">
      <w:pPr>
        <w:rPr>
          <w:rFonts w:ascii="Times New Roman" w:hAnsi="Times New Roman" w:cs="Times New Roman"/>
        </w:rPr>
      </w:pPr>
    </w:p>
    <w:p w14:paraId="6C46BA70" w14:textId="77777777" w:rsidR="00065A7D" w:rsidRPr="00841DAC" w:rsidRDefault="00065A7D" w:rsidP="00065A7D">
      <w:pPr>
        <w:pStyle w:val="Akapitzlist"/>
        <w:ind w:left="1440"/>
        <w:jc w:val="center"/>
        <w:rPr>
          <w:rFonts w:ascii="Times New Roman" w:hAnsi="Times New Roman" w:cs="Times New Roman"/>
        </w:rPr>
      </w:pPr>
    </w:p>
    <w:p w14:paraId="706B45D5" w14:textId="77777777" w:rsidR="00103C75" w:rsidRDefault="00103C75" w:rsidP="00103C75">
      <w:pPr>
        <w:pStyle w:val="Akapitzlist"/>
        <w:jc w:val="both"/>
        <w:rPr>
          <w:rFonts w:ascii="Times New Roman" w:hAnsi="Times New Roman" w:cs="Times New Roman"/>
        </w:rPr>
      </w:pPr>
      <w:r w:rsidRPr="00103C75">
        <w:rPr>
          <w:rFonts w:ascii="Times New Roman" w:hAnsi="Times New Roman" w:cs="Times New Roman"/>
        </w:rPr>
        <w:br/>
      </w:r>
    </w:p>
    <w:p w14:paraId="5E62F2FD" w14:textId="77777777" w:rsidR="002C5AD0" w:rsidRDefault="002C5AD0" w:rsidP="00103C75">
      <w:pPr>
        <w:pStyle w:val="Akapitzlist"/>
        <w:jc w:val="both"/>
        <w:rPr>
          <w:rFonts w:ascii="Times New Roman" w:hAnsi="Times New Roman" w:cs="Times New Roman"/>
        </w:rPr>
      </w:pPr>
    </w:p>
    <w:p w14:paraId="1510C26F" w14:textId="77777777" w:rsidR="002C5AD0" w:rsidRDefault="002C5AD0" w:rsidP="00103C75">
      <w:pPr>
        <w:pStyle w:val="Akapitzlist"/>
        <w:jc w:val="both"/>
        <w:rPr>
          <w:rFonts w:ascii="Times New Roman" w:hAnsi="Times New Roman" w:cs="Times New Roman"/>
        </w:rPr>
      </w:pPr>
    </w:p>
    <w:p w14:paraId="3EFFCCBA" w14:textId="77777777" w:rsidR="002C5AD0" w:rsidRDefault="002C5AD0" w:rsidP="00103C75">
      <w:pPr>
        <w:pStyle w:val="Akapitzlist"/>
        <w:jc w:val="both"/>
        <w:rPr>
          <w:rFonts w:ascii="Times New Roman" w:hAnsi="Times New Roman" w:cs="Times New Roman"/>
        </w:rPr>
      </w:pPr>
    </w:p>
    <w:p w14:paraId="765DE272" w14:textId="77777777" w:rsidR="002C5AD0" w:rsidRDefault="002C5AD0" w:rsidP="00103C75">
      <w:pPr>
        <w:pStyle w:val="Akapitzlist"/>
        <w:jc w:val="both"/>
        <w:rPr>
          <w:rFonts w:ascii="Times New Roman" w:hAnsi="Times New Roman" w:cs="Times New Roman"/>
        </w:rPr>
      </w:pPr>
    </w:p>
    <w:p w14:paraId="0AC51851" w14:textId="77777777" w:rsidR="004827AB" w:rsidRPr="00C0531F" w:rsidRDefault="004827AB" w:rsidP="00C0531F">
      <w:pPr>
        <w:jc w:val="both"/>
        <w:rPr>
          <w:rFonts w:ascii="Times New Roman" w:hAnsi="Times New Roman" w:cs="Times New Roman"/>
          <w:sz w:val="18"/>
        </w:rPr>
      </w:pPr>
      <w:r w:rsidRPr="00C0531F">
        <w:rPr>
          <w:rFonts w:ascii="Times New Roman" w:hAnsi="Times New Roman" w:cs="Times New Roman"/>
          <w:sz w:val="18"/>
        </w:rPr>
        <w:t xml:space="preserve"> </w:t>
      </w:r>
    </w:p>
    <w:sectPr w:rsidR="004827AB" w:rsidRPr="00C0531F" w:rsidSect="00AC79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5D926" w14:textId="77777777" w:rsidR="00E33A7F" w:rsidRDefault="00E33A7F" w:rsidP="001431C4">
      <w:pPr>
        <w:spacing w:after="0" w:line="240" w:lineRule="auto"/>
      </w:pPr>
      <w:r>
        <w:separator/>
      </w:r>
    </w:p>
  </w:endnote>
  <w:endnote w:type="continuationSeparator" w:id="0">
    <w:p w14:paraId="222102F3" w14:textId="77777777" w:rsidR="00E33A7F" w:rsidRDefault="00E33A7F" w:rsidP="0014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284F9" w14:textId="77777777" w:rsidR="00E33A7F" w:rsidRDefault="00E33A7F" w:rsidP="001431C4">
      <w:pPr>
        <w:spacing w:after="0" w:line="240" w:lineRule="auto"/>
      </w:pPr>
      <w:r>
        <w:separator/>
      </w:r>
    </w:p>
  </w:footnote>
  <w:footnote w:type="continuationSeparator" w:id="0">
    <w:p w14:paraId="091E419F" w14:textId="77777777" w:rsidR="00E33A7F" w:rsidRDefault="00E33A7F" w:rsidP="0014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C2BD" w14:textId="77777777" w:rsidR="001431C4" w:rsidRDefault="001431C4">
    <w:pPr>
      <w:pStyle w:val="Nagwek"/>
    </w:pPr>
    <w:r w:rsidRPr="001431C4">
      <w:rPr>
        <w:noProof/>
        <w:lang w:eastAsia="pl-PL"/>
      </w:rPr>
      <w:drawing>
        <wp:anchor distT="0" distB="0" distL="114300" distR="114300" simplePos="0" relativeHeight="251659264" behindDoc="0" locked="0" layoutInCell="1" allowOverlap="1" wp14:anchorId="68BA20C4" wp14:editId="4787DCDD">
          <wp:simplePos x="0" y="0"/>
          <wp:positionH relativeFrom="column">
            <wp:posOffset>473075</wp:posOffset>
          </wp:positionH>
          <wp:positionV relativeFrom="paragraph">
            <wp:posOffset>-208280</wp:posOffset>
          </wp:positionV>
          <wp:extent cx="4845685" cy="534670"/>
          <wp:effectExtent l="19050" t="0" r="0" b="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45685" cy="534670"/>
                  </a:xfrm>
                  <a:prstGeom prst="rect">
                    <a:avLst/>
                  </a:prstGeom>
                  <a:noFill/>
                  <a:ln>
                    <a:noFill/>
                    <a:prstDash/>
                  </a:ln>
                </pic:spPr>
              </pic:pic>
            </a:graphicData>
          </a:graphic>
        </wp:anchor>
      </w:drawing>
    </w:r>
  </w:p>
  <w:p w14:paraId="1FAC7DD1" w14:textId="77777777" w:rsidR="001431C4" w:rsidRDefault="001431C4">
    <w:pPr>
      <w:pStyle w:val="Nagwek"/>
    </w:pPr>
  </w:p>
  <w:p w14:paraId="37637466" w14:textId="77777777" w:rsidR="00817869" w:rsidRDefault="00817869">
    <w:pPr>
      <w:pStyle w:val="Nagwek"/>
    </w:pPr>
  </w:p>
  <w:p w14:paraId="7D752CBE" w14:textId="77777777" w:rsidR="00817869" w:rsidRDefault="00817869" w:rsidP="00817869">
    <w:pPr>
      <w:jc w:val="center"/>
    </w:pPr>
    <w:r>
      <w:t>Rządowy Program Odbudowy Zabytków</w:t>
    </w:r>
  </w:p>
  <w:p w14:paraId="13425E00" w14:textId="77777777" w:rsidR="00817869" w:rsidRDefault="008178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6CDE"/>
    <w:multiLevelType w:val="hybridMultilevel"/>
    <w:tmpl w:val="9B56B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39327E"/>
    <w:multiLevelType w:val="hybridMultilevel"/>
    <w:tmpl w:val="ADB8E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6A1861"/>
    <w:multiLevelType w:val="hybridMultilevel"/>
    <w:tmpl w:val="B680C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AD3B4E"/>
    <w:multiLevelType w:val="hybridMultilevel"/>
    <w:tmpl w:val="C54A3F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502F09"/>
    <w:multiLevelType w:val="hybridMultilevel"/>
    <w:tmpl w:val="4286996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130B3091"/>
    <w:multiLevelType w:val="hybridMultilevel"/>
    <w:tmpl w:val="BE50B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255B3"/>
    <w:multiLevelType w:val="hybridMultilevel"/>
    <w:tmpl w:val="8D30D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851A7D"/>
    <w:multiLevelType w:val="hybridMultilevel"/>
    <w:tmpl w:val="9DEA95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A11A75"/>
    <w:multiLevelType w:val="hybridMultilevel"/>
    <w:tmpl w:val="645488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D185E"/>
    <w:multiLevelType w:val="hybridMultilevel"/>
    <w:tmpl w:val="24067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715E6"/>
    <w:multiLevelType w:val="hybridMultilevel"/>
    <w:tmpl w:val="8FFEA8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FA817B3"/>
    <w:multiLevelType w:val="hybridMultilevel"/>
    <w:tmpl w:val="AB30D6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2B283A"/>
    <w:multiLevelType w:val="hybridMultilevel"/>
    <w:tmpl w:val="04C66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377005"/>
    <w:multiLevelType w:val="hybridMultilevel"/>
    <w:tmpl w:val="4D2CF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06EFE"/>
    <w:multiLevelType w:val="hybridMultilevel"/>
    <w:tmpl w:val="BAD6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402BC"/>
    <w:multiLevelType w:val="hybridMultilevel"/>
    <w:tmpl w:val="08C81F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DEF556D"/>
    <w:multiLevelType w:val="hybridMultilevel"/>
    <w:tmpl w:val="DF78AD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07A7AA4"/>
    <w:multiLevelType w:val="hybridMultilevel"/>
    <w:tmpl w:val="6862E6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0D4620A"/>
    <w:multiLevelType w:val="hybridMultilevel"/>
    <w:tmpl w:val="B41043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083BAA"/>
    <w:multiLevelType w:val="hybridMultilevel"/>
    <w:tmpl w:val="39B2C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ED1EE1"/>
    <w:multiLevelType w:val="hybridMultilevel"/>
    <w:tmpl w:val="C2000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9E11DF"/>
    <w:multiLevelType w:val="hybridMultilevel"/>
    <w:tmpl w:val="998ACE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DD13273"/>
    <w:multiLevelType w:val="hybridMultilevel"/>
    <w:tmpl w:val="5BB23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35132"/>
    <w:multiLevelType w:val="hybridMultilevel"/>
    <w:tmpl w:val="81F65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C76EBC"/>
    <w:multiLevelType w:val="hybridMultilevel"/>
    <w:tmpl w:val="F76C7A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06E426D"/>
    <w:multiLevelType w:val="hybridMultilevel"/>
    <w:tmpl w:val="DF78AD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0E94238"/>
    <w:multiLevelType w:val="hybridMultilevel"/>
    <w:tmpl w:val="4D0EA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A0059D"/>
    <w:multiLevelType w:val="hybridMultilevel"/>
    <w:tmpl w:val="A0E04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800290"/>
    <w:multiLevelType w:val="hybridMultilevel"/>
    <w:tmpl w:val="E42CF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3030C4"/>
    <w:multiLevelType w:val="hybridMultilevel"/>
    <w:tmpl w:val="20D4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7757CC"/>
    <w:multiLevelType w:val="hybridMultilevel"/>
    <w:tmpl w:val="E9E45C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5D8D35E2"/>
    <w:multiLevelType w:val="hybridMultilevel"/>
    <w:tmpl w:val="A0E04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05F4"/>
    <w:multiLevelType w:val="hybridMultilevel"/>
    <w:tmpl w:val="1CD6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593256"/>
    <w:multiLevelType w:val="hybridMultilevel"/>
    <w:tmpl w:val="71D09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F1A24"/>
    <w:multiLevelType w:val="hybridMultilevel"/>
    <w:tmpl w:val="6C56A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EF41DF"/>
    <w:multiLevelType w:val="hybridMultilevel"/>
    <w:tmpl w:val="A4223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6C741D"/>
    <w:multiLevelType w:val="hybridMultilevel"/>
    <w:tmpl w:val="AFC80B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B5A73D1"/>
    <w:multiLevelType w:val="hybridMultilevel"/>
    <w:tmpl w:val="F2A2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087F6E"/>
    <w:multiLevelType w:val="hybridMultilevel"/>
    <w:tmpl w:val="B680C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E137001"/>
    <w:multiLevelType w:val="hybridMultilevel"/>
    <w:tmpl w:val="4F886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6010185">
    <w:abstractNumId w:val="31"/>
  </w:num>
  <w:num w:numId="2" w16cid:durableId="582573654">
    <w:abstractNumId w:val="29"/>
  </w:num>
  <w:num w:numId="3" w16cid:durableId="16931345">
    <w:abstractNumId w:val="18"/>
  </w:num>
  <w:num w:numId="4" w16cid:durableId="1813213833">
    <w:abstractNumId w:val="17"/>
  </w:num>
  <w:num w:numId="5" w16cid:durableId="2041976810">
    <w:abstractNumId w:val="37"/>
  </w:num>
  <w:num w:numId="6" w16cid:durableId="1653675558">
    <w:abstractNumId w:val="13"/>
  </w:num>
  <w:num w:numId="7" w16cid:durableId="354617270">
    <w:abstractNumId w:val="32"/>
  </w:num>
  <w:num w:numId="8" w16cid:durableId="1667897851">
    <w:abstractNumId w:val="21"/>
  </w:num>
  <w:num w:numId="9" w16cid:durableId="278756179">
    <w:abstractNumId w:val="30"/>
  </w:num>
  <w:num w:numId="10" w16cid:durableId="1948195912">
    <w:abstractNumId w:val="8"/>
  </w:num>
  <w:num w:numId="11" w16cid:durableId="998533088">
    <w:abstractNumId w:val="22"/>
  </w:num>
  <w:num w:numId="12" w16cid:durableId="1017855391">
    <w:abstractNumId w:val="6"/>
  </w:num>
  <w:num w:numId="13" w16cid:durableId="1764060117">
    <w:abstractNumId w:val="34"/>
  </w:num>
  <w:num w:numId="14" w16cid:durableId="1704284942">
    <w:abstractNumId w:val="2"/>
  </w:num>
  <w:num w:numId="15" w16cid:durableId="1892038248">
    <w:abstractNumId w:val="38"/>
  </w:num>
  <w:num w:numId="16" w16cid:durableId="399140044">
    <w:abstractNumId w:val="7"/>
  </w:num>
  <w:num w:numId="17" w16cid:durableId="1061447030">
    <w:abstractNumId w:val="26"/>
  </w:num>
  <w:num w:numId="18" w16cid:durableId="726688134">
    <w:abstractNumId w:val="28"/>
  </w:num>
  <w:num w:numId="19" w16cid:durableId="1700664151">
    <w:abstractNumId w:val="27"/>
  </w:num>
  <w:num w:numId="20" w16cid:durableId="1627156565">
    <w:abstractNumId w:val="23"/>
  </w:num>
  <w:num w:numId="21" w16cid:durableId="1565213679">
    <w:abstractNumId w:val="14"/>
  </w:num>
  <w:num w:numId="22" w16cid:durableId="1300912656">
    <w:abstractNumId w:val="5"/>
  </w:num>
  <w:num w:numId="23" w16cid:durableId="1395398385">
    <w:abstractNumId w:val="33"/>
  </w:num>
  <w:num w:numId="24" w16cid:durableId="2008441706">
    <w:abstractNumId w:val="19"/>
  </w:num>
  <w:num w:numId="25" w16cid:durableId="1136533613">
    <w:abstractNumId w:val="24"/>
  </w:num>
  <w:num w:numId="26" w16cid:durableId="1714815225">
    <w:abstractNumId w:val="16"/>
  </w:num>
  <w:num w:numId="27" w16cid:durableId="1775897801">
    <w:abstractNumId w:val="11"/>
  </w:num>
  <w:num w:numId="28" w16cid:durableId="349571883">
    <w:abstractNumId w:val="3"/>
  </w:num>
  <w:num w:numId="29" w16cid:durableId="14576895">
    <w:abstractNumId w:val="25"/>
  </w:num>
  <w:num w:numId="30" w16cid:durableId="1779136206">
    <w:abstractNumId w:val="10"/>
  </w:num>
  <w:num w:numId="31" w16cid:durableId="1255282701">
    <w:abstractNumId w:val="15"/>
  </w:num>
  <w:num w:numId="32" w16cid:durableId="2085179032">
    <w:abstractNumId w:val="39"/>
  </w:num>
  <w:num w:numId="33" w16cid:durableId="400253796">
    <w:abstractNumId w:val="36"/>
  </w:num>
  <w:num w:numId="34" w16cid:durableId="1813673669">
    <w:abstractNumId w:val="35"/>
  </w:num>
  <w:num w:numId="35" w16cid:durableId="1522939778">
    <w:abstractNumId w:val="12"/>
  </w:num>
  <w:num w:numId="36" w16cid:durableId="364408949">
    <w:abstractNumId w:val="20"/>
  </w:num>
  <w:num w:numId="37" w16cid:durableId="1050304020">
    <w:abstractNumId w:val="9"/>
  </w:num>
  <w:num w:numId="38" w16cid:durableId="573010083">
    <w:abstractNumId w:val="1"/>
  </w:num>
  <w:num w:numId="39" w16cid:durableId="226190158">
    <w:abstractNumId w:val="4"/>
  </w:num>
  <w:num w:numId="40" w16cid:durableId="42462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C4"/>
    <w:rsid w:val="00003EAE"/>
    <w:rsid w:val="00010E5E"/>
    <w:rsid w:val="00065A7D"/>
    <w:rsid w:val="000A4AD5"/>
    <w:rsid w:val="000C5A7C"/>
    <w:rsid w:val="000D7796"/>
    <w:rsid w:val="000F1749"/>
    <w:rsid w:val="00102FDE"/>
    <w:rsid w:val="00103C75"/>
    <w:rsid w:val="00142314"/>
    <w:rsid w:val="001431C4"/>
    <w:rsid w:val="00150BF3"/>
    <w:rsid w:val="00165FCD"/>
    <w:rsid w:val="001829CE"/>
    <w:rsid w:val="00190F9D"/>
    <w:rsid w:val="001A0BA1"/>
    <w:rsid w:val="001C43C7"/>
    <w:rsid w:val="00256B3A"/>
    <w:rsid w:val="00265052"/>
    <w:rsid w:val="002A12D3"/>
    <w:rsid w:val="002C5AD0"/>
    <w:rsid w:val="00324853"/>
    <w:rsid w:val="003B2963"/>
    <w:rsid w:val="003B6269"/>
    <w:rsid w:val="003E6E13"/>
    <w:rsid w:val="0047342F"/>
    <w:rsid w:val="004827AB"/>
    <w:rsid w:val="00490233"/>
    <w:rsid w:val="00491728"/>
    <w:rsid w:val="004F5AC8"/>
    <w:rsid w:val="0052737A"/>
    <w:rsid w:val="005357FE"/>
    <w:rsid w:val="00543B52"/>
    <w:rsid w:val="005649B8"/>
    <w:rsid w:val="005F4D82"/>
    <w:rsid w:val="006753DF"/>
    <w:rsid w:val="006B2524"/>
    <w:rsid w:val="006E2FFA"/>
    <w:rsid w:val="00764B6D"/>
    <w:rsid w:val="00806A09"/>
    <w:rsid w:val="008135DE"/>
    <w:rsid w:val="00817869"/>
    <w:rsid w:val="00820621"/>
    <w:rsid w:val="00834E09"/>
    <w:rsid w:val="00841DAC"/>
    <w:rsid w:val="0085043B"/>
    <w:rsid w:val="00861507"/>
    <w:rsid w:val="00862A38"/>
    <w:rsid w:val="00870FFE"/>
    <w:rsid w:val="00897CC8"/>
    <w:rsid w:val="008F2F57"/>
    <w:rsid w:val="00921F3B"/>
    <w:rsid w:val="00964031"/>
    <w:rsid w:val="00964437"/>
    <w:rsid w:val="009669A9"/>
    <w:rsid w:val="009D4FB8"/>
    <w:rsid w:val="009F63CF"/>
    <w:rsid w:val="00A1119E"/>
    <w:rsid w:val="00A51B40"/>
    <w:rsid w:val="00A567D2"/>
    <w:rsid w:val="00A726F4"/>
    <w:rsid w:val="00AC790A"/>
    <w:rsid w:val="00B0486D"/>
    <w:rsid w:val="00B4004D"/>
    <w:rsid w:val="00B731FB"/>
    <w:rsid w:val="00B852E3"/>
    <w:rsid w:val="00B93CC0"/>
    <w:rsid w:val="00C0531F"/>
    <w:rsid w:val="00C31FE8"/>
    <w:rsid w:val="00C50833"/>
    <w:rsid w:val="00C611F5"/>
    <w:rsid w:val="00CE592C"/>
    <w:rsid w:val="00CF503E"/>
    <w:rsid w:val="00D1222A"/>
    <w:rsid w:val="00D25F55"/>
    <w:rsid w:val="00DF4D48"/>
    <w:rsid w:val="00E33A7F"/>
    <w:rsid w:val="00E54D9A"/>
    <w:rsid w:val="00E7534F"/>
    <w:rsid w:val="00E81921"/>
    <w:rsid w:val="00EB7B8B"/>
    <w:rsid w:val="00EC5F09"/>
    <w:rsid w:val="00F83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2DEF"/>
  <w15:docId w15:val="{C27CB0F8-75AD-46BD-B2C8-47F7C02D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9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1C4"/>
  </w:style>
  <w:style w:type="paragraph" w:styleId="Stopka">
    <w:name w:val="footer"/>
    <w:basedOn w:val="Normalny"/>
    <w:link w:val="StopkaZnak"/>
    <w:uiPriority w:val="99"/>
    <w:semiHidden/>
    <w:unhideWhenUsed/>
    <w:rsid w:val="001431C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431C4"/>
  </w:style>
  <w:style w:type="paragraph" w:styleId="Tekstdymka">
    <w:name w:val="Balloon Text"/>
    <w:basedOn w:val="Normalny"/>
    <w:link w:val="TekstdymkaZnak"/>
    <w:uiPriority w:val="99"/>
    <w:semiHidden/>
    <w:unhideWhenUsed/>
    <w:rsid w:val="001431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31C4"/>
    <w:rPr>
      <w:rFonts w:ascii="Tahoma" w:hAnsi="Tahoma" w:cs="Tahoma"/>
      <w:sz w:val="16"/>
      <w:szCs w:val="16"/>
    </w:rPr>
  </w:style>
  <w:style w:type="paragraph" w:styleId="Akapitzlist">
    <w:name w:val="List Paragraph"/>
    <w:basedOn w:val="Normalny"/>
    <w:uiPriority w:val="34"/>
    <w:qFormat/>
    <w:rsid w:val="00324853"/>
    <w:pPr>
      <w:ind w:left="720"/>
      <w:contextualSpacing/>
    </w:pPr>
  </w:style>
  <w:style w:type="character" w:styleId="Hipercze">
    <w:name w:val="Hyperlink"/>
    <w:basedOn w:val="Domylnaczcionkaakapitu"/>
    <w:uiPriority w:val="99"/>
    <w:unhideWhenUsed/>
    <w:rsid w:val="000A4AD5"/>
    <w:rPr>
      <w:color w:val="0000FF" w:themeColor="hyperlink"/>
      <w:u w:val="single"/>
    </w:rPr>
  </w:style>
  <w:style w:type="paragraph" w:styleId="Tekstprzypisukocowego">
    <w:name w:val="endnote text"/>
    <w:basedOn w:val="Normalny"/>
    <w:link w:val="TekstprzypisukocowegoZnak"/>
    <w:uiPriority w:val="99"/>
    <w:semiHidden/>
    <w:unhideWhenUsed/>
    <w:rsid w:val="000A4A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A4AD5"/>
    <w:rPr>
      <w:sz w:val="20"/>
      <w:szCs w:val="20"/>
    </w:rPr>
  </w:style>
  <w:style w:type="character" w:styleId="Odwoanieprzypisukocowego">
    <w:name w:val="endnote reference"/>
    <w:basedOn w:val="Domylnaczcionkaakapitu"/>
    <w:uiPriority w:val="99"/>
    <w:semiHidden/>
    <w:unhideWhenUsed/>
    <w:rsid w:val="000A4AD5"/>
    <w:rPr>
      <w:vertAlign w:val="superscript"/>
    </w:rPr>
  </w:style>
  <w:style w:type="character" w:styleId="Odwoaniedokomentarza">
    <w:name w:val="annotation reference"/>
    <w:basedOn w:val="Domylnaczcionkaakapitu"/>
    <w:uiPriority w:val="99"/>
    <w:semiHidden/>
    <w:unhideWhenUsed/>
    <w:rsid w:val="006753DF"/>
    <w:rPr>
      <w:sz w:val="16"/>
      <w:szCs w:val="16"/>
    </w:rPr>
  </w:style>
  <w:style w:type="paragraph" w:styleId="Tekstkomentarza">
    <w:name w:val="annotation text"/>
    <w:basedOn w:val="Normalny"/>
    <w:link w:val="TekstkomentarzaZnak"/>
    <w:uiPriority w:val="99"/>
    <w:semiHidden/>
    <w:unhideWhenUsed/>
    <w:rsid w:val="006753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53DF"/>
    <w:rPr>
      <w:sz w:val="20"/>
      <w:szCs w:val="20"/>
    </w:rPr>
  </w:style>
  <w:style w:type="paragraph" w:styleId="Tematkomentarza">
    <w:name w:val="annotation subject"/>
    <w:basedOn w:val="Tekstkomentarza"/>
    <w:next w:val="Tekstkomentarza"/>
    <w:link w:val="TematkomentarzaZnak"/>
    <w:uiPriority w:val="99"/>
    <w:semiHidden/>
    <w:unhideWhenUsed/>
    <w:rsid w:val="006753DF"/>
    <w:rPr>
      <w:b/>
      <w:bCs/>
    </w:rPr>
  </w:style>
  <w:style w:type="character" w:customStyle="1" w:styleId="TematkomentarzaZnak">
    <w:name w:val="Temat komentarza Znak"/>
    <w:basedOn w:val="TekstkomentarzaZnak"/>
    <w:link w:val="Tematkomentarza"/>
    <w:uiPriority w:val="99"/>
    <w:semiHidden/>
    <w:rsid w:val="00675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75CB-ACF0-41D9-ACDA-54E1034E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1412</Words>
  <Characters>8474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Jerzy Krotla</cp:lastModifiedBy>
  <cp:revision>2</cp:revision>
  <dcterms:created xsi:type="dcterms:W3CDTF">2024-07-29T11:26:00Z</dcterms:created>
  <dcterms:modified xsi:type="dcterms:W3CDTF">2024-07-29T11:26:00Z</dcterms:modified>
</cp:coreProperties>
</file>