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4F" w:rsidRDefault="00952F4F" w:rsidP="00952F4F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INFORMACJA</w:t>
      </w:r>
    </w:p>
    <w:p w:rsidR="00952F4F" w:rsidRDefault="00952F4F" w:rsidP="00952F4F">
      <w:pPr>
        <w:pStyle w:val="NormalnyWeb"/>
        <w:jc w:val="center"/>
      </w:pPr>
      <w:r>
        <w:rPr>
          <w:rStyle w:val="Pogrubienie"/>
        </w:rPr>
        <w:t>MIEJSKIEJ KOMISJI WYBORCZEJ W MIĘDZYBORZU</w:t>
      </w:r>
    </w:p>
    <w:p w:rsidR="00952F4F" w:rsidRDefault="00952F4F" w:rsidP="00952F4F">
      <w:pPr>
        <w:pStyle w:val="NormalnyWeb"/>
        <w:jc w:val="center"/>
      </w:pPr>
      <w:r>
        <w:rPr>
          <w:rStyle w:val="Pogrubienie"/>
        </w:rPr>
        <w:t>z dnia 5 kwietnia</w:t>
      </w:r>
      <w:r>
        <w:rPr>
          <w:rStyle w:val="Pogrubienie"/>
        </w:rPr>
        <w:t xml:space="preserve"> 2024 r.</w:t>
      </w:r>
    </w:p>
    <w:p w:rsidR="00952F4F" w:rsidRDefault="00952F4F" w:rsidP="00952F4F">
      <w:pPr>
        <w:pStyle w:val="NormalnyWeb"/>
        <w:jc w:val="both"/>
      </w:pPr>
      <w:r>
        <w:rPr>
          <w:rStyle w:val="Pogrubienie"/>
        </w:rPr>
        <w:t> </w:t>
      </w:r>
    </w:p>
    <w:p w:rsidR="00952F4F" w:rsidRPr="00952F4F" w:rsidRDefault="00952F4F" w:rsidP="00952F4F">
      <w:pPr>
        <w:pStyle w:val="NormalnyWeb"/>
        <w:spacing w:line="360" w:lineRule="auto"/>
        <w:ind w:firstLine="708"/>
        <w:jc w:val="both"/>
      </w:pPr>
      <w:r w:rsidRPr="00952F4F">
        <w:t>Dnia</w:t>
      </w:r>
      <w:r w:rsidRPr="00952F4F">
        <w:rPr>
          <w:rStyle w:val="Pogrubienie"/>
        </w:rPr>
        <w:t xml:space="preserve"> </w:t>
      </w:r>
      <w:r w:rsidRPr="00952F4F">
        <w:rPr>
          <w:rStyle w:val="Pogrubienie"/>
          <w:b w:val="0"/>
        </w:rPr>
        <w:t>6</w:t>
      </w:r>
      <w:r w:rsidRPr="00952F4F">
        <w:rPr>
          <w:rStyle w:val="Pogrubienie"/>
        </w:rPr>
        <w:t xml:space="preserve"> </w:t>
      </w:r>
      <w:r w:rsidRPr="00952F4F">
        <w:rPr>
          <w:rStyle w:val="Pogrubienie"/>
          <w:b w:val="0"/>
        </w:rPr>
        <w:t xml:space="preserve">kwietnia </w:t>
      </w:r>
      <w:r w:rsidRPr="00952F4F">
        <w:rPr>
          <w:rStyle w:val="Pogrubienie"/>
          <w:b w:val="0"/>
        </w:rPr>
        <w:t xml:space="preserve">2024 r. </w:t>
      </w:r>
      <w:r w:rsidRPr="00952F4F">
        <w:rPr>
          <w:rStyle w:val="Pogrubienie"/>
          <w:b w:val="0"/>
        </w:rPr>
        <w:t xml:space="preserve">Miejska Komisja Wyborcza w Międzyborzu </w:t>
      </w:r>
      <w:r w:rsidRPr="00952F4F">
        <w:rPr>
          <w:rStyle w:val="Pogrubienie"/>
          <w:b w:val="0"/>
        </w:rPr>
        <w:t>pełni dyżu</w:t>
      </w:r>
      <w:r w:rsidRPr="00952F4F">
        <w:rPr>
          <w:rStyle w:val="Pogrubienie"/>
          <w:b w:val="0"/>
        </w:rPr>
        <w:t>r telefoniczny w godzinach od 12</w:t>
      </w:r>
      <w:r w:rsidRPr="00952F4F">
        <w:rPr>
          <w:rStyle w:val="Pogrubienie"/>
          <w:b w:val="0"/>
        </w:rPr>
        <w:t>:00 do 16:00 pod numerem tel.</w:t>
      </w:r>
      <w:r w:rsidRPr="00952F4F">
        <w:rPr>
          <w:rStyle w:val="Pogrubienie"/>
        </w:rPr>
        <w:t xml:space="preserve"> </w:t>
      </w:r>
      <w:r w:rsidRPr="00952F4F">
        <w:t>530 008</w:t>
      </w:r>
      <w:r w:rsidRPr="00952F4F">
        <w:t> </w:t>
      </w:r>
      <w:r w:rsidRPr="00952F4F">
        <w:t>034.</w:t>
      </w:r>
    </w:p>
    <w:p w:rsidR="00952F4F" w:rsidRPr="00952F4F" w:rsidRDefault="00952F4F" w:rsidP="00952F4F">
      <w:pPr>
        <w:pStyle w:val="NormalnyWeb"/>
        <w:spacing w:line="360" w:lineRule="auto"/>
        <w:ind w:firstLine="708"/>
        <w:jc w:val="both"/>
      </w:pPr>
      <w:r w:rsidRPr="00952F4F">
        <w:t>Dnia 7 kwietnia 2024 r. Miejska Komisja Wyborcza w Międzyborzu pełni dyżur</w:t>
      </w:r>
      <w:r w:rsidRPr="00952F4F">
        <w:br/>
        <w:t>w Urzędzie Miasta i Gminy Międzybórz od godz. 6:00 do godz. 21:00.</w:t>
      </w:r>
    </w:p>
    <w:p w:rsidR="00952F4F" w:rsidRDefault="00952F4F" w:rsidP="00952F4F">
      <w:pPr>
        <w:pStyle w:val="NormalnyWeb"/>
      </w:pPr>
      <w:r>
        <w:t> </w:t>
      </w:r>
    </w:p>
    <w:p w:rsidR="00952F4F" w:rsidRDefault="00952F4F" w:rsidP="00952F4F">
      <w:pPr>
        <w:pStyle w:val="NormalnyWeb"/>
        <w:ind w:left="2832"/>
        <w:jc w:val="center"/>
      </w:pPr>
      <w:r>
        <w:t>Przewodnicząca</w:t>
      </w:r>
      <w:r>
        <w:br/>
        <w:t>Miejskiej Komisji Wyborczej w Międzyborzu</w:t>
      </w:r>
    </w:p>
    <w:p w:rsidR="00952F4F" w:rsidRDefault="00952F4F" w:rsidP="00952F4F">
      <w:pPr>
        <w:pStyle w:val="NormalnyWeb"/>
        <w:ind w:left="2124" w:firstLine="708"/>
        <w:jc w:val="center"/>
      </w:pPr>
      <w:r>
        <w:t>/-/   Izabela Podgórska</w:t>
      </w:r>
    </w:p>
    <w:p w:rsidR="00952F4F" w:rsidRDefault="00952F4F" w:rsidP="00952F4F"/>
    <w:p w:rsidR="00952F4F" w:rsidRDefault="00952F4F"/>
    <w:sectPr w:rsidR="0095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57"/>
    <w:rsid w:val="00952F4F"/>
    <w:rsid w:val="00B05C46"/>
    <w:rsid w:val="00BB017F"/>
    <w:rsid w:val="00C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823E-E4BF-4265-8115-C132C9BA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0F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2</cp:revision>
  <cp:lastPrinted>2024-04-06T08:55:00Z</cp:lastPrinted>
  <dcterms:created xsi:type="dcterms:W3CDTF">2024-04-06T08:56:00Z</dcterms:created>
  <dcterms:modified xsi:type="dcterms:W3CDTF">2024-04-06T08:56:00Z</dcterms:modified>
</cp:coreProperties>
</file>