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AE1F7" w14:textId="77777777" w:rsidR="00A20057" w:rsidRDefault="00A20057" w:rsidP="00A20057">
      <w:pPr>
        <w:autoSpaceDE w:val="0"/>
        <w:autoSpaceDN w:val="0"/>
        <w:adjustRightInd w:val="0"/>
        <w:spacing w:line="360" w:lineRule="auto"/>
      </w:pPr>
    </w:p>
    <w:p w14:paraId="5B97EFEF" w14:textId="1EB5F735" w:rsidR="0085616A" w:rsidRDefault="003C0550" w:rsidP="0085616A">
      <w:pPr>
        <w:jc w:val="center"/>
      </w:pPr>
      <w:r>
        <w:rPr>
          <w:b/>
          <w:bCs/>
        </w:rPr>
        <w:t>Zarządzenie Nr 0050.559</w:t>
      </w:r>
      <w:r w:rsidR="0085616A">
        <w:rPr>
          <w:b/>
          <w:bCs/>
        </w:rPr>
        <w:t>.2024</w:t>
      </w:r>
    </w:p>
    <w:p w14:paraId="6EDC7A97" w14:textId="77777777" w:rsidR="0085616A" w:rsidRDefault="0085616A" w:rsidP="0085616A">
      <w:pPr>
        <w:jc w:val="center"/>
      </w:pPr>
      <w:r>
        <w:rPr>
          <w:b/>
          <w:bCs/>
        </w:rPr>
        <w:t>Burmistrza Miasta i Gminy Międzybórz</w:t>
      </w:r>
    </w:p>
    <w:p w14:paraId="1B57D9BC" w14:textId="067B5083" w:rsidR="0085616A" w:rsidRDefault="0085616A" w:rsidP="0085616A">
      <w:pPr>
        <w:jc w:val="center"/>
      </w:pPr>
      <w:r>
        <w:rPr>
          <w:b/>
          <w:bCs/>
        </w:rPr>
        <w:t>z dnia 19 lutego 2024 roku</w:t>
      </w:r>
      <w:r>
        <w:t xml:space="preserve"> </w:t>
      </w:r>
    </w:p>
    <w:p w14:paraId="2966AF90" w14:textId="77777777" w:rsidR="00A20057" w:rsidRDefault="00A20057" w:rsidP="00A20057">
      <w:pPr>
        <w:autoSpaceDE w:val="0"/>
        <w:autoSpaceDN w:val="0"/>
        <w:adjustRightInd w:val="0"/>
        <w:rPr>
          <w:bCs/>
        </w:rPr>
      </w:pPr>
    </w:p>
    <w:p w14:paraId="72E39C0C" w14:textId="1C983FE6" w:rsidR="00A20057" w:rsidRPr="00A20057" w:rsidRDefault="00A20057" w:rsidP="00A20057">
      <w:pPr>
        <w:autoSpaceDE w:val="0"/>
        <w:autoSpaceDN w:val="0"/>
        <w:adjustRightInd w:val="0"/>
        <w:jc w:val="both"/>
        <w:rPr>
          <w:b/>
          <w:bCs/>
        </w:rPr>
      </w:pPr>
      <w:r w:rsidRPr="002964CC">
        <w:rPr>
          <w:b/>
          <w:bCs/>
        </w:rPr>
        <w:t xml:space="preserve">w sprawie powołania </w:t>
      </w:r>
      <w:r>
        <w:rPr>
          <w:b/>
          <w:bCs/>
        </w:rPr>
        <w:t>Z</w:t>
      </w:r>
      <w:r w:rsidR="0085616A">
        <w:rPr>
          <w:b/>
          <w:bCs/>
        </w:rPr>
        <w:t>espołu do spraw organizacji W</w:t>
      </w:r>
      <w:r w:rsidRPr="002964CC">
        <w:rPr>
          <w:b/>
          <w:bCs/>
        </w:rPr>
        <w:t xml:space="preserve">yborów </w:t>
      </w:r>
      <w:r>
        <w:rPr>
          <w:b/>
          <w:bCs/>
        </w:rPr>
        <w:t xml:space="preserve">Samorządowych </w:t>
      </w:r>
      <w:r w:rsidR="008A03C8">
        <w:rPr>
          <w:b/>
          <w:bCs/>
        </w:rPr>
        <w:t xml:space="preserve">                        </w:t>
      </w:r>
      <w:r>
        <w:rPr>
          <w:b/>
          <w:bCs/>
        </w:rPr>
        <w:t xml:space="preserve">w roku 2024  </w:t>
      </w:r>
    </w:p>
    <w:p w14:paraId="20E6696E" w14:textId="77777777" w:rsidR="00A20057" w:rsidRDefault="00A20057" w:rsidP="00A20057">
      <w:pPr>
        <w:autoSpaceDE w:val="0"/>
        <w:autoSpaceDN w:val="0"/>
        <w:adjustRightInd w:val="0"/>
        <w:rPr>
          <w:bCs/>
        </w:rPr>
      </w:pPr>
    </w:p>
    <w:p w14:paraId="4267582F" w14:textId="47FEB42E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Na podstawie art. 33 ust. 3 ustawy z dnia 8 marca 1990 r. o samorządzie gminnym                               (</w:t>
      </w:r>
      <w:proofErr w:type="spellStart"/>
      <w:r w:rsidR="0085616A">
        <w:rPr>
          <w:bCs/>
        </w:rPr>
        <w:t>t.j</w:t>
      </w:r>
      <w:proofErr w:type="spellEnd"/>
      <w:r w:rsidR="0085616A">
        <w:rPr>
          <w:bCs/>
        </w:rPr>
        <w:t xml:space="preserve">. </w:t>
      </w:r>
      <w:r>
        <w:rPr>
          <w:bCs/>
        </w:rPr>
        <w:t>Dz.U z 2023 r. poz. 40 ze zm.)</w:t>
      </w:r>
      <w:r w:rsidRPr="00955133">
        <w:t xml:space="preserve"> </w:t>
      </w:r>
      <w:r>
        <w:t>oraz art. 156 § 1 ustawy z dnia 5 stycznia 2011 r. – Kodeks wyborczy (</w:t>
      </w:r>
      <w:proofErr w:type="spellStart"/>
      <w:r w:rsidR="0085616A">
        <w:t>t.j</w:t>
      </w:r>
      <w:proofErr w:type="spellEnd"/>
      <w:r w:rsidR="0085616A">
        <w:t xml:space="preserve">. </w:t>
      </w:r>
      <w:r>
        <w:t>Dz.U. z 202</w:t>
      </w:r>
      <w:r w:rsidR="004C61F3">
        <w:t>3</w:t>
      </w:r>
      <w:r>
        <w:t xml:space="preserve"> r. poz. </w:t>
      </w:r>
      <w:r w:rsidR="004C61F3">
        <w:t>2408</w:t>
      </w:r>
      <w:r>
        <w:t>)</w:t>
      </w:r>
      <w:r w:rsidR="004C61F3">
        <w:rPr>
          <w:bCs/>
        </w:rPr>
        <w:t xml:space="preserve"> </w:t>
      </w:r>
      <w:r>
        <w:rPr>
          <w:bCs/>
        </w:rPr>
        <w:t>zarządzam co następuje:</w:t>
      </w:r>
    </w:p>
    <w:p w14:paraId="11AED7E5" w14:textId="77777777" w:rsidR="00A20057" w:rsidRDefault="00A20057" w:rsidP="00A20057">
      <w:pPr>
        <w:autoSpaceDE w:val="0"/>
        <w:autoSpaceDN w:val="0"/>
        <w:adjustRightInd w:val="0"/>
        <w:spacing w:line="360" w:lineRule="auto"/>
        <w:jc w:val="both"/>
        <w:rPr>
          <w:bCs/>
        </w:rPr>
      </w:pPr>
    </w:p>
    <w:p w14:paraId="7B9D3757" w14:textId="5771D588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4F2717">
        <w:rPr>
          <w:b/>
        </w:rPr>
        <w:t>§ 1.</w:t>
      </w:r>
      <w:r>
        <w:rPr>
          <w:bCs/>
        </w:rPr>
        <w:t xml:space="preserve"> Powołu</w:t>
      </w:r>
      <w:r w:rsidR="001D6240">
        <w:rPr>
          <w:bCs/>
        </w:rPr>
        <w:t>ję Zespół do spraw organizacji W</w:t>
      </w:r>
      <w:r>
        <w:rPr>
          <w:bCs/>
        </w:rPr>
        <w:t>yborów Samorządowych w roku 2024</w:t>
      </w:r>
      <w:r w:rsidRPr="00A14ACE">
        <w:rPr>
          <w:bCs/>
        </w:rPr>
        <w:t xml:space="preserve"> zarządzonych na dzień </w:t>
      </w:r>
      <w:r>
        <w:rPr>
          <w:bCs/>
        </w:rPr>
        <w:t>7 i 21 kwietnia</w:t>
      </w:r>
      <w:r w:rsidRPr="00A14ACE">
        <w:rPr>
          <w:bCs/>
        </w:rPr>
        <w:t xml:space="preserve"> 202</w:t>
      </w:r>
      <w:r>
        <w:rPr>
          <w:bCs/>
        </w:rPr>
        <w:t>4</w:t>
      </w:r>
      <w:r w:rsidRPr="00A14ACE">
        <w:rPr>
          <w:bCs/>
        </w:rPr>
        <w:t xml:space="preserve"> roku</w:t>
      </w:r>
      <w:r>
        <w:rPr>
          <w:bCs/>
        </w:rPr>
        <w:t>, w następującym składzie:</w:t>
      </w:r>
    </w:p>
    <w:p w14:paraId="59610BED" w14:textId="2A3976C0" w:rsidR="00A20057" w:rsidRDefault="005F30B9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bookmarkStart w:id="0" w:name="_Hlk144204799"/>
      <w:r>
        <w:rPr>
          <w:bCs/>
        </w:rPr>
        <w:t>Kinga Binkowska</w:t>
      </w:r>
      <w:r w:rsidR="00A20057">
        <w:rPr>
          <w:bCs/>
        </w:rPr>
        <w:t xml:space="preserve"> – przewodnicząca zespołu</w:t>
      </w:r>
      <w:r w:rsidR="004C61F3">
        <w:rPr>
          <w:bCs/>
        </w:rPr>
        <w:t>,</w:t>
      </w:r>
      <w:r w:rsidR="00A20057">
        <w:rPr>
          <w:bCs/>
        </w:rPr>
        <w:t xml:space="preserve"> </w:t>
      </w:r>
      <w:r w:rsidR="00A20057" w:rsidRPr="004F2717">
        <w:rPr>
          <w:bCs/>
        </w:rPr>
        <w:t xml:space="preserve"> </w:t>
      </w:r>
    </w:p>
    <w:p w14:paraId="7B135EBB" w14:textId="62669D88" w:rsidR="00A20057" w:rsidRDefault="002D7C6E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Robert Szkudlarek</w:t>
      </w:r>
      <w:r w:rsidR="00A20057">
        <w:rPr>
          <w:bCs/>
        </w:rPr>
        <w:t xml:space="preserve"> – zastępca przewodniczącego</w:t>
      </w:r>
      <w:r w:rsidR="004C61F3">
        <w:rPr>
          <w:bCs/>
        </w:rPr>
        <w:t>,</w:t>
      </w:r>
      <w:r w:rsidR="00A20057">
        <w:rPr>
          <w:bCs/>
        </w:rPr>
        <w:t xml:space="preserve"> </w:t>
      </w:r>
    </w:p>
    <w:p w14:paraId="312631C2" w14:textId="4B2252F1" w:rsidR="00A20057" w:rsidRDefault="005F30B9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Danuta Piasecka</w:t>
      </w:r>
      <w:r w:rsidR="00A2005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45D962CD" w14:textId="427DBA58" w:rsidR="003C0550" w:rsidRDefault="002D7C6E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Aleksandra Stempin</w:t>
      </w:r>
      <w:bookmarkStart w:id="1" w:name="_GoBack"/>
      <w:bookmarkEnd w:id="1"/>
      <w:r w:rsidR="003C0550">
        <w:rPr>
          <w:bCs/>
        </w:rPr>
        <w:t xml:space="preserve"> – członek zespołu,</w:t>
      </w:r>
    </w:p>
    <w:p w14:paraId="214FA2D7" w14:textId="4E98F0EF" w:rsidR="00A20057" w:rsidRPr="004F2717" w:rsidRDefault="005F30B9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Lucyna Kucharczyk</w:t>
      </w:r>
      <w:r w:rsidR="00A20057" w:rsidRPr="004F271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0726D0E6" w14:textId="17986F7D" w:rsidR="00A20057" w:rsidRPr="004F2717" w:rsidRDefault="005F30B9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 xml:space="preserve">Monika </w:t>
      </w:r>
      <w:proofErr w:type="spellStart"/>
      <w:r>
        <w:rPr>
          <w:bCs/>
        </w:rPr>
        <w:t>Simura</w:t>
      </w:r>
      <w:proofErr w:type="spellEnd"/>
      <w:r>
        <w:rPr>
          <w:bCs/>
        </w:rPr>
        <w:t>-Gmyrek</w:t>
      </w:r>
      <w:r w:rsidR="00A20057" w:rsidRPr="004F271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7728C345" w14:textId="7A5EB49F" w:rsidR="00A20057" w:rsidRPr="004F2717" w:rsidRDefault="005F30B9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Lesław Łuczak</w:t>
      </w:r>
      <w:r w:rsidR="00A20057">
        <w:rPr>
          <w:bCs/>
        </w:rPr>
        <w:t xml:space="preserve"> </w:t>
      </w:r>
      <w:r w:rsidR="00A20057" w:rsidRPr="004F271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71D82559" w14:textId="6845214E" w:rsidR="00A20057" w:rsidRDefault="0085616A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Marek Duś</w:t>
      </w:r>
      <w:r w:rsidR="00A20057" w:rsidRPr="0044754D">
        <w:rPr>
          <w:bCs/>
        </w:rPr>
        <w:t xml:space="preserve"> – członek zespoł</w:t>
      </w:r>
      <w:r w:rsidR="00A20057">
        <w:rPr>
          <w:bCs/>
        </w:rPr>
        <w:t>u</w:t>
      </w:r>
      <w:r w:rsidR="005F30B9">
        <w:rPr>
          <w:bCs/>
        </w:rPr>
        <w:t>.</w:t>
      </w:r>
    </w:p>
    <w:bookmarkEnd w:id="0"/>
    <w:p w14:paraId="6E799922" w14:textId="77777777" w:rsidR="00A20057" w:rsidRPr="004F2717" w:rsidRDefault="00A20057" w:rsidP="00A20057">
      <w:pPr>
        <w:autoSpaceDE w:val="0"/>
        <w:autoSpaceDN w:val="0"/>
        <w:adjustRightInd w:val="0"/>
        <w:jc w:val="both"/>
        <w:rPr>
          <w:b/>
        </w:rPr>
      </w:pPr>
    </w:p>
    <w:p w14:paraId="49F4A2B0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4F2717">
        <w:rPr>
          <w:b/>
        </w:rPr>
        <w:t>§ 2.</w:t>
      </w:r>
      <w:r>
        <w:rPr>
          <w:b/>
        </w:rPr>
        <w:t xml:space="preserve"> </w:t>
      </w:r>
      <w:r>
        <w:rPr>
          <w:bCs/>
        </w:rPr>
        <w:t>Do zadań zespołu należy w szczególności:</w:t>
      </w:r>
    </w:p>
    <w:p w14:paraId="49122529" w14:textId="005FAD36" w:rsidR="00A20057" w:rsidRP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Wykonywanie zadań związanych z organizacją i przeprowadzeniem wyborów                         na terenie Gminy </w:t>
      </w:r>
      <w:r w:rsidR="005F30B9">
        <w:rPr>
          <w:bCs/>
        </w:rPr>
        <w:t>Międzybórz</w:t>
      </w:r>
      <w:r>
        <w:rPr>
          <w:bCs/>
        </w:rPr>
        <w:t>, zgodnie z kalendarzem wyborczym stanowiącym załącznik do Rozporządzenie Prezesa Rady Minis</w:t>
      </w:r>
      <w:r w:rsidR="005F30B9">
        <w:rPr>
          <w:bCs/>
        </w:rPr>
        <w:t>trów z dnia 29 stycznia 2024 r.</w:t>
      </w:r>
      <w:r w:rsidR="005F30B9">
        <w:rPr>
          <w:bCs/>
        </w:rPr>
        <w:br/>
      </w:r>
      <w:r w:rsidRPr="00A20057">
        <w:rPr>
          <w:bCs/>
        </w:rPr>
        <w:t>w sprawie zarządzenia wyborów do rad gmin, ra</w:t>
      </w:r>
      <w:r w:rsidR="005F30B9">
        <w:rPr>
          <w:bCs/>
        </w:rPr>
        <w:t>d powiatów, sejmików województw</w:t>
      </w:r>
      <w:r w:rsidR="005F30B9">
        <w:rPr>
          <w:bCs/>
        </w:rPr>
        <w:br/>
      </w:r>
      <w:r w:rsidRPr="00A20057">
        <w:rPr>
          <w:bCs/>
        </w:rPr>
        <w:t>i rad dzielnic m.st. Warszawy</w:t>
      </w:r>
      <w:r>
        <w:rPr>
          <w:bCs/>
        </w:rPr>
        <w:t xml:space="preserve"> </w:t>
      </w:r>
      <w:r w:rsidRPr="00A20057">
        <w:rPr>
          <w:bCs/>
        </w:rPr>
        <w:t>oraz wyborów wójtów, burmistrzów i prezydentów miast</w:t>
      </w:r>
      <w:r w:rsidR="001D6240">
        <w:rPr>
          <w:bCs/>
        </w:rPr>
        <w:t>.</w:t>
      </w:r>
    </w:p>
    <w:p w14:paraId="58286CF6" w14:textId="7184A297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Sprawowanie nadzoru na</w:t>
      </w:r>
      <w:r w:rsidR="001D6240">
        <w:rPr>
          <w:bCs/>
        </w:rPr>
        <w:t>d</w:t>
      </w:r>
      <w:r>
        <w:rPr>
          <w:bCs/>
        </w:rPr>
        <w:t xml:space="preserve"> sprawnym przebiegiem wyborów w zakresie czynności realizowanych przez Urząd Miast</w:t>
      </w:r>
      <w:r w:rsidR="0085616A">
        <w:rPr>
          <w:bCs/>
        </w:rPr>
        <w:t>a</w:t>
      </w:r>
      <w:r>
        <w:rPr>
          <w:bCs/>
        </w:rPr>
        <w:t xml:space="preserve"> i Gminy</w:t>
      </w:r>
      <w:r w:rsidR="005F30B9">
        <w:rPr>
          <w:bCs/>
        </w:rPr>
        <w:t xml:space="preserve"> Międzybórz</w:t>
      </w:r>
      <w:r>
        <w:rPr>
          <w:bCs/>
        </w:rPr>
        <w:t>.</w:t>
      </w:r>
    </w:p>
    <w:p w14:paraId="21E8F5C2" w14:textId="0D1EB47C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Zapewnienie obsługi administracyjnej i warunków </w:t>
      </w:r>
      <w:proofErr w:type="spellStart"/>
      <w:r>
        <w:rPr>
          <w:bCs/>
        </w:rPr>
        <w:t>techniczno</w:t>
      </w:r>
      <w:proofErr w:type="spellEnd"/>
      <w:r>
        <w:rPr>
          <w:bCs/>
        </w:rPr>
        <w:t xml:space="preserve"> – materiałowych obwodowych komisji wyborczych na terenie Gminy </w:t>
      </w:r>
      <w:r w:rsidR="005F30B9">
        <w:rPr>
          <w:bCs/>
        </w:rPr>
        <w:t>Międzybórz</w:t>
      </w:r>
      <w:r>
        <w:rPr>
          <w:bCs/>
        </w:rPr>
        <w:t>.</w:t>
      </w:r>
    </w:p>
    <w:p w14:paraId="0128C588" w14:textId="77777777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Prawidłowe wydatkowanie i rozliczenie środków finansowych przeznaczonych                         na realizację zadań związanych z organizacją wyborów.</w:t>
      </w:r>
    </w:p>
    <w:p w14:paraId="142EB2C6" w14:textId="77777777" w:rsidR="00A20057" w:rsidRPr="004F271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Wykonywanie innych zadań wyborczych w ramach kompetencji przewidzianych                      dla jednostek samorządu terytorialnego na szczeblu gminy.</w:t>
      </w:r>
    </w:p>
    <w:p w14:paraId="5E8D0A87" w14:textId="77777777" w:rsidR="00A20057" w:rsidRPr="00955133" w:rsidRDefault="00A20057" w:rsidP="00A20057">
      <w:pPr>
        <w:autoSpaceDE w:val="0"/>
        <w:autoSpaceDN w:val="0"/>
        <w:adjustRightInd w:val="0"/>
        <w:jc w:val="both"/>
        <w:rPr>
          <w:bCs/>
        </w:rPr>
      </w:pPr>
    </w:p>
    <w:p w14:paraId="63D9D603" w14:textId="2C86E44B" w:rsidR="00A20057" w:rsidRDefault="00A20057" w:rsidP="00A20057">
      <w:pPr>
        <w:autoSpaceDE w:val="0"/>
        <w:autoSpaceDN w:val="0"/>
        <w:adjustRightInd w:val="0"/>
        <w:jc w:val="both"/>
      </w:pPr>
      <w:r w:rsidRPr="00EF3C4E">
        <w:rPr>
          <w:b/>
        </w:rPr>
        <w:t>§ 3</w:t>
      </w:r>
      <w:r>
        <w:rPr>
          <w:bCs/>
        </w:rPr>
        <w:t xml:space="preserve">. </w:t>
      </w:r>
      <w:r>
        <w:t>Wykonanie zarząd</w:t>
      </w:r>
      <w:r w:rsidR="001D6240">
        <w:t>zenia powierzam Przewodniczącej</w:t>
      </w:r>
      <w:r>
        <w:t xml:space="preserve"> Zespołu.</w:t>
      </w:r>
    </w:p>
    <w:p w14:paraId="36F42814" w14:textId="77777777" w:rsidR="00A20057" w:rsidRDefault="00A20057" w:rsidP="00A20057">
      <w:pPr>
        <w:autoSpaceDE w:val="0"/>
        <w:autoSpaceDN w:val="0"/>
        <w:adjustRightInd w:val="0"/>
        <w:jc w:val="both"/>
      </w:pPr>
    </w:p>
    <w:p w14:paraId="4FB24BD3" w14:textId="71EF320A" w:rsidR="00A20057" w:rsidRPr="00EF3C4E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EF3C4E">
        <w:rPr>
          <w:b/>
        </w:rPr>
        <w:t>§ 4.</w:t>
      </w:r>
      <w:r>
        <w:rPr>
          <w:b/>
        </w:rPr>
        <w:t xml:space="preserve"> </w:t>
      </w:r>
      <w:r>
        <w:rPr>
          <w:bCs/>
        </w:rPr>
        <w:t xml:space="preserve">Nadzór nad wykonaniem </w:t>
      </w:r>
      <w:r w:rsidR="004C61F3">
        <w:rPr>
          <w:bCs/>
        </w:rPr>
        <w:t>z</w:t>
      </w:r>
      <w:r>
        <w:rPr>
          <w:bCs/>
        </w:rPr>
        <w:t xml:space="preserve">arządzenia </w:t>
      </w:r>
      <w:r w:rsidR="001D6240">
        <w:rPr>
          <w:bCs/>
        </w:rPr>
        <w:t>będzie sprawował</w:t>
      </w:r>
      <w:r>
        <w:rPr>
          <w:bCs/>
        </w:rPr>
        <w:t xml:space="preserve"> </w:t>
      </w:r>
      <w:r w:rsidR="005F30B9">
        <w:rPr>
          <w:bCs/>
        </w:rPr>
        <w:t>Burm</w:t>
      </w:r>
      <w:r w:rsidR="001D6240">
        <w:rPr>
          <w:bCs/>
        </w:rPr>
        <w:t>istrz</w:t>
      </w:r>
      <w:r>
        <w:rPr>
          <w:bCs/>
        </w:rPr>
        <w:t xml:space="preserve"> Miasta i Gminy </w:t>
      </w:r>
      <w:r w:rsidR="005F30B9">
        <w:rPr>
          <w:bCs/>
        </w:rPr>
        <w:t>Międzybórz</w:t>
      </w:r>
      <w:r>
        <w:rPr>
          <w:bCs/>
        </w:rPr>
        <w:t>.</w:t>
      </w:r>
    </w:p>
    <w:p w14:paraId="0613BF36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</w:p>
    <w:p w14:paraId="3E9B4120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EF3C4E">
        <w:rPr>
          <w:b/>
        </w:rPr>
        <w:t>§ 5.</w:t>
      </w:r>
      <w:r>
        <w:rPr>
          <w:bCs/>
        </w:rPr>
        <w:t xml:space="preserve"> </w:t>
      </w:r>
      <w:r>
        <w:t>Zarządzenie wchodzi w życie z dniem podjęcia.</w:t>
      </w:r>
    </w:p>
    <w:p w14:paraId="651E3F8A" w14:textId="77777777" w:rsidR="00A20057" w:rsidRDefault="00A20057" w:rsidP="00A20057"/>
    <w:p w14:paraId="547885F2" w14:textId="77777777" w:rsidR="00A20057" w:rsidRDefault="00A20057" w:rsidP="008A72AF">
      <w:pPr>
        <w:jc w:val="right"/>
      </w:pPr>
    </w:p>
    <w:p w14:paraId="777C46E0" w14:textId="1F7F2B1D" w:rsidR="00CD0669" w:rsidRPr="00A821CA" w:rsidRDefault="00A20057" w:rsidP="008A72AF">
      <w:pPr>
        <w:jc w:val="right"/>
        <w:rPr>
          <w:i/>
          <w:iCs/>
        </w:rPr>
      </w:pPr>
      <w:r w:rsidRPr="0086308C">
        <w:rPr>
          <w:i/>
          <w:iCs/>
        </w:rPr>
        <w:t xml:space="preserve"> </w:t>
      </w:r>
    </w:p>
    <w:sectPr w:rsidR="00CD0669" w:rsidRPr="00A821CA" w:rsidSect="004A26C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9447F3"/>
    <w:multiLevelType w:val="hybridMultilevel"/>
    <w:tmpl w:val="227E9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4E2DEC"/>
    <w:multiLevelType w:val="hybridMultilevel"/>
    <w:tmpl w:val="551EC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057"/>
    <w:rsid w:val="001D6240"/>
    <w:rsid w:val="002D7C6E"/>
    <w:rsid w:val="0038048D"/>
    <w:rsid w:val="003C0550"/>
    <w:rsid w:val="004A26C5"/>
    <w:rsid w:val="004A51A8"/>
    <w:rsid w:val="004B0A5F"/>
    <w:rsid w:val="004C61F3"/>
    <w:rsid w:val="005F30B9"/>
    <w:rsid w:val="0085616A"/>
    <w:rsid w:val="008A03C8"/>
    <w:rsid w:val="008A72AF"/>
    <w:rsid w:val="00984F83"/>
    <w:rsid w:val="00A20057"/>
    <w:rsid w:val="00A821CA"/>
    <w:rsid w:val="00C3670E"/>
    <w:rsid w:val="00CD0669"/>
    <w:rsid w:val="00DF5F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B1F94"/>
  <w15:chartTrackingRefBased/>
  <w15:docId w15:val="{C4E5DD0C-1749-4641-8C16-C0C2FCB8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00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0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309</Words>
  <Characters>1855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Kwaśny</dc:creator>
  <cp:keywords/>
  <dc:description/>
  <cp:lastModifiedBy>UMIG-RADA</cp:lastModifiedBy>
  <cp:revision>3</cp:revision>
  <dcterms:created xsi:type="dcterms:W3CDTF">2024-02-27T09:34:00Z</dcterms:created>
  <dcterms:modified xsi:type="dcterms:W3CDTF">2024-02-27T09:36:00Z</dcterms:modified>
</cp:coreProperties>
</file>