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A923D8" w14:textId="77777777" w:rsidR="0045564D" w:rsidRDefault="00C91017" w:rsidP="0045564D">
      <w:pPr>
        <w:pStyle w:val="Standard"/>
        <w:spacing w:line="36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ZARZĄDZENIE NR 0050.</w:t>
      </w:r>
      <w:r w:rsidR="00114FF7">
        <w:rPr>
          <w:b/>
          <w:bCs/>
        </w:rPr>
        <w:t>544</w:t>
      </w:r>
      <w:r w:rsidR="0045564D">
        <w:rPr>
          <w:b/>
          <w:bCs/>
        </w:rPr>
        <w:t>.20</w:t>
      </w:r>
      <w:r w:rsidR="00114FF7">
        <w:rPr>
          <w:b/>
          <w:bCs/>
        </w:rPr>
        <w:t>23</w:t>
      </w:r>
    </w:p>
    <w:p w14:paraId="12D0E2B9" w14:textId="77777777"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14:paraId="72969118" w14:textId="77777777" w:rsidR="0045564D" w:rsidRDefault="00C91017" w:rsidP="0045564D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z dnia </w:t>
      </w:r>
      <w:r w:rsidR="00114FF7">
        <w:rPr>
          <w:b/>
          <w:bCs/>
        </w:rPr>
        <w:t>29</w:t>
      </w:r>
      <w:r>
        <w:rPr>
          <w:b/>
          <w:bCs/>
        </w:rPr>
        <w:t xml:space="preserve"> </w:t>
      </w:r>
      <w:r w:rsidR="00114FF7">
        <w:rPr>
          <w:b/>
          <w:bCs/>
        </w:rPr>
        <w:t xml:space="preserve">grudnia </w:t>
      </w:r>
      <w:r w:rsidR="0045564D">
        <w:rPr>
          <w:b/>
          <w:bCs/>
        </w:rPr>
        <w:t>20</w:t>
      </w:r>
      <w:r w:rsidR="00114FF7">
        <w:rPr>
          <w:b/>
          <w:bCs/>
        </w:rPr>
        <w:t>23</w:t>
      </w:r>
      <w:r w:rsidR="0045564D">
        <w:rPr>
          <w:b/>
          <w:bCs/>
        </w:rPr>
        <w:t xml:space="preserve"> r.</w:t>
      </w:r>
    </w:p>
    <w:p w14:paraId="15494746" w14:textId="77777777"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</w:p>
    <w:p w14:paraId="373FFE27" w14:textId="77777777" w:rsidR="0045564D" w:rsidRPr="00114FF7" w:rsidRDefault="00C91017" w:rsidP="00114FF7">
      <w:pPr>
        <w:pStyle w:val="Standard"/>
        <w:ind w:left="1134" w:hanging="1134"/>
        <w:jc w:val="both"/>
        <w:rPr>
          <w:b/>
          <w:bCs/>
        </w:rPr>
      </w:pPr>
      <w:r w:rsidRPr="00114FF7">
        <w:rPr>
          <w:b/>
          <w:bCs/>
        </w:rPr>
        <w:t xml:space="preserve">w sprawie </w:t>
      </w:r>
      <w:r w:rsidR="00114FF7" w:rsidRPr="00114FF7">
        <w:rPr>
          <w:b/>
          <w:bCs/>
        </w:rPr>
        <w:t xml:space="preserve">zmiany Zarządzenia Nr 0050.333.2022 Burmistrza Miasta i Gminy Międzybórz z dnia 23 marca 2022 roku w sprawie </w:t>
      </w:r>
      <w:r w:rsidRPr="00114FF7">
        <w:rPr>
          <w:b/>
          <w:bCs/>
        </w:rPr>
        <w:t xml:space="preserve">upoważnienia pracowników </w:t>
      </w:r>
      <w:r w:rsidR="0034204E" w:rsidRPr="00114FF7">
        <w:rPr>
          <w:b/>
          <w:bCs/>
        </w:rPr>
        <w:t>do weryfikacji warunków zakwaterowania</w:t>
      </w:r>
      <w:r w:rsidR="00114FF7" w:rsidRPr="00114FF7">
        <w:rPr>
          <w:b/>
          <w:bCs/>
        </w:rPr>
        <w:t xml:space="preserve"> </w:t>
      </w:r>
      <w:r w:rsidR="0034204E" w:rsidRPr="00114FF7">
        <w:rPr>
          <w:b/>
          <w:bCs/>
        </w:rPr>
        <w:t>i wyżyw</w:t>
      </w:r>
      <w:r w:rsidR="00114FF7" w:rsidRPr="00114FF7">
        <w:rPr>
          <w:b/>
          <w:bCs/>
        </w:rPr>
        <w:t xml:space="preserve">ienia przed wypłatą świadczenia </w:t>
      </w:r>
      <w:r w:rsidR="0034204E" w:rsidRPr="00114FF7">
        <w:rPr>
          <w:b/>
          <w:bCs/>
        </w:rPr>
        <w:t xml:space="preserve">pieniężnego przysługującego z tytułu zapewnienia zakwaterowania i wyżywienia obywatelom Ukrainy </w:t>
      </w:r>
    </w:p>
    <w:p w14:paraId="2D060113" w14:textId="77777777" w:rsidR="00114FF7" w:rsidRDefault="00114FF7" w:rsidP="00114FF7">
      <w:pPr>
        <w:pStyle w:val="Nagwek2"/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14:paraId="5A6406C0" w14:textId="77777777" w:rsidR="0045564D" w:rsidRPr="00114FF7" w:rsidRDefault="00DE4FFF" w:rsidP="00114FF7">
      <w:pPr>
        <w:pStyle w:val="Nagwek2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114FF7">
        <w:rPr>
          <w:b w:val="0"/>
          <w:sz w:val="24"/>
          <w:szCs w:val="24"/>
        </w:rPr>
        <w:t xml:space="preserve">Na podstawie </w:t>
      </w:r>
      <w:r w:rsidR="008A263A" w:rsidRPr="00114FF7">
        <w:rPr>
          <w:b w:val="0"/>
          <w:sz w:val="24"/>
          <w:szCs w:val="24"/>
        </w:rPr>
        <w:t xml:space="preserve">§ 3 pkt 3 rozporządzenia Rady Ministrów z dnia </w:t>
      </w:r>
      <w:r w:rsidR="00114FF7" w:rsidRPr="00114FF7">
        <w:rPr>
          <w:b w:val="0"/>
          <w:sz w:val="24"/>
          <w:szCs w:val="24"/>
        </w:rPr>
        <w:t>4</w:t>
      </w:r>
      <w:r w:rsidR="008A263A" w:rsidRPr="00114FF7">
        <w:rPr>
          <w:b w:val="0"/>
          <w:sz w:val="24"/>
          <w:szCs w:val="24"/>
        </w:rPr>
        <w:t xml:space="preserve"> </w:t>
      </w:r>
      <w:r w:rsidR="00114FF7" w:rsidRPr="00114FF7">
        <w:rPr>
          <w:b w:val="0"/>
          <w:sz w:val="24"/>
          <w:szCs w:val="24"/>
        </w:rPr>
        <w:t xml:space="preserve">maja </w:t>
      </w:r>
      <w:r w:rsidR="008A263A" w:rsidRPr="00114FF7">
        <w:rPr>
          <w:b w:val="0"/>
          <w:sz w:val="24"/>
          <w:szCs w:val="24"/>
        </w:rPr>
        <w:t xml:space="preserve">2022 r. </w:t>
      </w:r>
      <w:r w:rsidR="00114FF7" w:rsidRPr="00114FF7">
        <w:rPr>
          <w:b w:val="0"/>
          <w:sz w:val="24"/>
          <w:szCs w:val="24"/>
        </w:rPr>
        <w:t xml:space="preserve">w </w:t>
      </w:r>
      <w:r w:rsidR="00114FF7" w:rsidRPr="00114FF7">
        <w:rPr>
          <w:rStyle w:val="Uwydatnienie"/>
          <w:b w:val="0"/>
          <w:i w:val="0"/>
          <w:sz w:val="24"/>
          <w:szCs w:val="24"/>
        </w:rPr>
        <w:t>sprawie maksymalnej wysokości świadczenia pieniężnego przysługującego</w:t>
      </w:r>
      <w:r w:rsidR="00114FF7" w:rsidRPr="00114FF7">
        <w:rPr>
          <w:b w:val="0"/>
          <w:i/>
          <w:sz w:val="24"/>
          <w:szCs w:val="24"/>
        </w:rPr>
        <w:t xml:space="preserve"> z </w:t>
      </w:r>
      <w:r w:rsidR="00114FF7" w:rsidRPr="00114FF7">
        <w:rPr>
          <w:rStyle w:val="Uwydatnienie"/>
          <w:b w:val="0"/>
          <w:i w:val="0"/>
          <w:sz w:val="24"/>
          <w:szCs w:val="24"/>
        </w:rPr>
        <w:t>tytułu zapewnienia zakwaterowania</w:t>
      </w:r>
      <w:r w:rsidR="00114FF7" w:rsidRPr="00114FF7">
        <w:rPr>
          <w:b w:val="0"/>
          <w:i/>
          <w:sz w:val="24"/>
          <w:szCs w:val="24"/>
        </w:rPr>
        <w:t xml:space="preserve"> i </w:t>
      </w:r>
      <w:r w:rsidR="00114FF7" w:rsidRPr="00114FF7">
        <w:rPr>
          <w:rStyle w:val="Uwydatnienie"/>
          <w:b w:val="0"/>
          <w:i w:val="0"/>
          <w:sz w:val="24"/>
          <w:szCs w:val="24"/>
        </w:rPr>
        <w:t>wyżywienia obywatelom</w:t>
      </w:r>
      <w:r w:rsidR="00114FF7" w:rsidRPr="00114FF7">
        <w:rPr>
          <w:b w:val="0"/>
          <w:sz w:val="24"/>
          <w:szCs w:val="24"/>
        </w:rPr>
        <w:t xml:space="preserve"> Ukrainy oraz warunków przyznawania tego </w:t>
      </w:r>
      <w:r w:rsidR="00114FF7" w:rsidRPr="00114FF7">
        <w:rPr>
          <w:rStyle w:val="Uwydatnienie"/>
          <w:b w:val="0"/>
          <w:i w:val="0"/>
          <w:sz w:val="24"/>
          <w:szCs w:val="24"/>
        </w:rPr>
        <w:t>świadczenia</w:t>
      </w:r>
      <w:r w:rsidR="00114FF7" w:rsidRPr="00114FF7">
        <w:rPr>
          <w:b w:val="0"/>
          <w:i/>
          <w:sz w:val="24"/>
          <w:szCs w:val="24"/>
        </w:rPr>
        <w:t xml:space="preserve"> </w:t>
      </w:r>
      <w:r w:rsidR="00114FF7" w:rsidRPr="00114FF7">
        <w:rPr>
          <w:b w:val="0"/>
          <w:sz w:val="24"/>
          <w:szCs w:val="24"/>
        </w:rPr>
        <w:t xml:space="preserve">i przedłużania jego wypłaty (tj. Dz. U. 2023 poz. 1381), </w:t>
      </w:r>
      <w:r w:rsidR="0045564D" w:rsidRPr="00114FF7">
        <w:rPr>
          <w:b w:val="0"/>
          <w:sz w:val="24"/>
          <w:szCs w:val="24"/>
        </w:rPr>
        <w:t>Burmistrz Miasta i Gminy Międzybórz</w:t>
      </w:r>
      <w:r w:rsidR="00114FF7" w:rsidRPr="00114FF7">
        <w:rPr>
          <w:b w:val="0"/>
          <w:sz w:val="24"/>
          <w:szCs w:val="24"/>
        </w:rPr>
        <w:t xml:space="preserve"> </w:t>
      </w:r>
      <w:r w:rsidR="0045564D" w:rsidRPr="00114FF7">
        <w:rPr>
          <w:b w:val="0"/>
          <w:sz w:val="24"/>
          <w:szCs w:val="24"/>
        </w:rPr>
        <w:t>zarządza, co następuje:</w:t>
      </w:r>
    </w:p>
    <w:p w14:paraId="4A63CD37" w14:textId="77777777" w:rsidR="0045564D" w:rsidRPr="00114FF7" w:rsidRDefault="0045564D" w:rsidP="00114FF7">
      <w:pPr>
        <w:pStyle w:val="Standard"/>
        <w:jc w:val="both"/>
      </w:pPr>
    </w:p>
    <w:p w14:paraId="71C48C2C" w14:textId="77777777" w:rsidR="000657E9" w:rsidRDefault="0045564D" w:rsidP="00114FF7">
      <w:pPr>
        <w:pStyle w:val="Standard"/>
        <w:ind w:left="709" w:hanging="567"/>
        <w:jc w:val="both"/>
        <w:rPr>
          <w:bCs/>
        </w:rPr>
      </w:pPr>
      <w:r w:rsidRPr="00114FF7">
        <w:t>§</w:t>
      </w:r>
      <w:r w:rsidR="00114FF7" w:rsidRPr="00114FF7">
        <w:t xml:space="preserve"> </w:t>
      </w:r>
      <w:r w:rsidRPr="00114FF7">
        <w:t>1.</w:t>
      </w:r>
      <w:r w:rsidR="00114FF7" w:rsidRPr="00114FF7">
        <w:t xml:space="preserve">  </w:t>
      </w:r>
      <w:r w:rsidR="000657E9" w:rsidRPr="00114FF7">
        <w:t>Do</w:t>
      </w:r>
      <w:r w:rsidR="007970DA" w:rsidRPr="00114FF7">
        <w:t xml:space="preserve"> weryfikacji wniosków o </w:t>
      </w:r>
      <w:r w:rsidR="000657E9" w:rsidRPr="00114FF7">
        <w:t>przyznanie</w:t>
      </w:r>
      <w:r w:rsidR="007970DA" w:rsidRPr="00114FF7">
        <w:t xml:space="preserve"> lub wypłatę </w:t>
      </w:r>
      <w:r w:rsidR="000657E9" w:rsidRPr="00114FF7">
        <w:t xml:space="preserve">świadczenia </w:t>
      </w:r>
      <w:r w:rsidR="000657E9" w:rsidRPr="00114FF7">
        <w:rPr>
          <w:bCs/>
        </w:rPr>
        <w:t>pieniężnego przysługującego z tytułu zapewnienia zakwaterowania i wyżywienia obywatelom Ukrainy upoważniam pracowników:</w:t>
      </w:r>
    </w:p>
    <w:p w14:paraId="1C4261FB" w14:textId="77777777" w:rsidR="000657E9" w:rsidRPr="00114FF7" w:rsidRDefault="00114FF7" w:rsidP="00114FF7">
      <w:pPr>
        <w:pStyle w:val="Standard"/>
        <w:numPr>
          <w:ilvl w:val="0"/>
          <w:numId w:val="2"/>
        </w:numPr>
        <w:ind w:left="709" w:firstLine="142"/>
        <w:jc w:val="both"/>
        <w:rPr>
          <w:bCs/>
        </w:rPr>
      </w:pPr>
      <w:r w:rsidRPr="00114FF7">
        <w:rPr>
          <w:bCs/>
        </w:rPr>
        <w:t xml:space="preserve">Kinga Binkowska </w:t>
      </w:r>
      <w:r w:rsidR="000657E9" w:rsidRPr="00114FF7">
        <w:rPr>
          <w:bCs/>
        </w:rPr>
        <w:t xml:space="preserve"> </w:t>
      </w:r>
    </w:p>
    <w:p w14:paraId="39B5A689" w14:textId="77777777" w:rsidR="000657E9" w:rsidRPr="00114FF7" w:rsidRDefault="000657E9" w:rsidP="00114FF7">
      <w:pPr>
        <w:pStyle w:val="Standard"/>
        <w:numPr>
          <w:ilvl w:val="0"/>
          <w:numId w:val="2"/>
        </w:numPr>
        <w:ind w:left="709" w:firstLine="142"/>
        <w:jc w:val="both"/>
        <w:rPr>
          <w:bCs/>
        </w:rPr>
      </w:pPr>
      <w:r w:rsidRPr="00114FF7">
        <w:rPr>
          <w:bCs/>
        </w:rPr>
        <w:t xml:space="preserve">Danuta Piasecka </w:t>
      </w:r>
    </w:p>
    <w:p w14:paraId="08C2B322" w14:textId="77777777" w:rsidR="000657E9" w:rsidRPr="00114FF7" w:rsidRDefault="000657E9" w:rsidP="00114FF7">
      <w:pPr>
        <w:pStyle w:val="Standard"/>
        <w:numPr>
          <w:ilvl w:val="0"/>
          <w:numId w:val="2"/>
        </w:numPr>
        <w:ind w:left="709" w:firstLine="142"/>
        <w:jc w:val="both"/>
        <w:rPr>
          <w:bCs/>
        </w:rPr>
      </w:pPr>
      <w:r w:rsidRPr="00114FF7">
        <w:rPr>
          <w:bCs/>
        </w:rPr>
        <w:t>Aleksandra Stempin</w:t>
      </w:r>
    </w:p>
    <w:p w14:paraId="305EDF44" w14:textId="77777777" w:rsidR="000657E9" w:rsidRPr="00114FF7" w:rsidRDefault="000657E9" w:rsidP="00114FF7">
      <w:pPr>
        <w:pStyle w:val="Standard"/>
        <w:numPr>
          <w:ilvl w:val="0"/>
          <w:numId w:val="2"/>
        </w:numPr>
        <w:ind w:left="709" w:firstLine="142"/>
        <w:jc w:val="both"/>
        <w:rPr>
          <w:bCs/>
        </w:rPr>
      </w:pPr>
      <w:r w:rsidRPr="00114FF7">
        <w:rPr>
          <w:bCs/>
        </w:rPr>
        <w:t>Anna Nawrot</w:t>
      </w:r>
    </w:p>
    <w:p w14:paraId="42A80B38" w14:textId="77777777" w:rsidR="000657E9" w:rsidRPr="00114FF7" w:rsidRDefault="000657E9" w:rsidP="00114FF7">
      <w:pPr>
        <w:pStyle w:val="Standard"/>
        <w:numPr>
          <w:ilvl w:val="0"/>
          <w:numId w:val="2"/>
        </w:numPr>
        <w:ind w:left="709" w:firstLine="142"/>
        <w:jc w:val="both"/>
        <w:rPr>
          <w:bCs/>
        </w:rPr>
      </w:pPr>
      <w:r w:rsidRPr="00114FF7">
        <w:rPr>
          <w:bCs/>
        </w:rPr>
        <w:t>Maria Stefańska</w:t>
      </w:r>
    </w:p>
    <w:p w14:paraId="43C3432D" w14:textId="77777777" w:rsidR="00114FF7" w:rsidRPr="00114FF7" w:rsidRDefault="00114FF7" w:rsidP="00114FF7">
      <w:pPr>
        <w:pStyle w:val="Standard"/>
        <w:ind w:left="709" w:hanging="567"/>
        <w:jc w:val="both"/>
      </w:pPr>
    </w:p>
    <w:p w14:paraId="34F4FB67" w14:textId="77777777" w:rsidR="0045564D" w:rsidRPr="00114FF7" w:rsidRDefault="0045564D" w:rsidP="00114FF7">
      <w:pPr>
        <w:pStyle w:val="Standard"/>
        <w:ind w:left="709" w:hanging="567"/>
        <w:jc w:val="both"/>
      </w:pPr>
      <w:r w:rsidRPr="00114FF7">
        <w:t>§</w:t>
      </w:r>
      <w:r w:rsidR="00114FF7" w:rsidRPr="00114FF7">
        <w:t xml:space="preserve"> </w:t>
      </w:r>
      <w:r w:rsidRPr="00114FF7">
        <w:t>2.</w:t>
      </w:r>
      <w:r w:rsidR="00114FF7" w:rsidRPr="00114FF7">
        <w:t xml:space="preserve"> </w:t>
      </w:r>
      <w:r w:rsidRPr="00114FF7">
        <w:t>Upoważnienie udzielam do odwołania.</w:t>
      </w:r>
    </w:p>
    <w:p w14:paraId="355D6108" w14:textId="77777777" w:rsidR="00114FF7" w:rsidRPr="00114FF7" w:rsidRDefault="00114FF7" w:rsidP="00114FF7">
      <w:pPr>
        <w:pStyle w:val="Standard"/>
        <w:ind w:left="709" w:hanging="567"/>
        <w:jc w:val="both"/>
      </w:pPr>
    </w:p>
    <w:p w14:paraId="5A6035BD" w14:textId="77777777" w:rsidR="0045564D" w:rsidRPr="00114FF7" w:rsidRDefault="0045564D" w:rsidP="00114FF7">
      <w:pPr>
        <w:pStyle w:val="Standard"/>
        <w:ind w:left="709" w:hanging="567"/>
        <w:jc w:val="both"/>
      </w:pPr>
      <w:r w:rsidRPr="00114FF7">
        <w:t>§</w:t>
      </w:r>
      <w:r w:rsidR="00114FF7" w:rsidRPr="00114FF7">
        <w:t xml:space="preserve"> </w:t>
      </w:r>
      <w:r w:rsidRPr="00114FF7">
        <w:t>3.</w:t>
      </w:r>
      <w:r w:rsidR="00114FF7" w:rsidRPr="00114FF7">
        <w:t xml:space="preserve"> </w:t>
      </w:r>
      <w:r w:rsidRPr="00114FF7">
        <w:t>Zarządzenie wchodzi w życie z dniem podjęcia.</w:t>
      </w:r>
    </w:p>
    <w:p w14:paraId="37FA7897" w14:textId="77777777" w:rsidR="0045564D" w:rsidRPr="00114FF7" w:rsidRDefault="0045564D" w:rsidP="00114FF7">
      <w:pPr>
        <w:pStyle w:val="Standard"/>
        <w:ind w:left="709" w:hanging="567"/>
        <w:jc w:val="both"/>
      </w:pPr>
    </w:p>
    <w:p w14:paraId="1EF10609" w14:textId="77777777" w:rsidR="0045564D" w:rsidRPr="00114FF7" w:rsidRDefault="0045564D" w:rsidP="00114FF7">
      <w:pPr>
        <w:pStyle w:val="Standard"/>
        <w:spacing w:line="360" w:lineRule="auto"/>
        <w:ind w:left="709" w:hanging="567"/>
        <w:jc w:val="both"/>
      </w:pPr>
    </w:p>
    <w:p w14:paraId="1F813E32" w14:textId="77777777" w:rsidR="0045564D" w:rsidRDefault="0045564D" w:rsidP="0045564D">
      <w:pPr>
        <w:pStyle w:val="Standard"/>
        <w:spacing w:line="360" w:lineRule="auto"/>
      </w:pPr>
    </w:p>
    <w:p w14:paraId="3C3BBD1C" w14:textId="77777777" w:rsidR="00DE760B" w:rsidRDefault="00DE760B"/>
    <w:sectPr w:rsidR="00DE760B" w:rsidSect="00EC2F1D"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B746CB"/>
    <w:multiLevelType w:val="hybridMultilevel"/>
    <w:tmpl w:val="5CDCBFB2"/>
    <w:lvl w:ilvl="0" w:tplc="0415000F">
      <w:start w:val="1"/>
      <w:numFmt w:val="decimal"/>
      <w:lvlText w:val="%1."/>
      <w:lvlJc w:val="left"/>
      <w:pPr>
        <w:ind w:left="35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270" w:hanging="360"/>
      </w:pPr>
    </w:lvl>
    <w:lvl w:ilvl="2" w:tplc="0415001B" w:tentative="1">
      <w:start w:val="1"/>
      <w:numFmt w:val="lowerRoman"/>
      <w:lvlText w:val="%3."/>
      <w:lvlJc w:val="right"/>
      <w:pPr>
        <w:ind w:left="4990" w:hanging="180"/>
      </w:pPr>
    </w:lvl>
    <w:lvl w:ilvl="3" w:tplc="0415000F" w:tentative="1">
      <w:start w:val="1"/>
      <w:numFmt w:val="decimal"/>
      <w:lvlText w:val="%4."/>
      <w:lvlJc w:val="left"/>
      <w:pPr>
        <w:ind w:left="5710" w:hanging="360"/>
      </w:pPr>
    </w:lvl>
    <w:lvl w:ilvl="4" w:tplc="04150019" w:tentative="1">
      <w:start w:val="1"/>
      <w:numFmt w:val="lowerLetter"/>
      <w:lvlText w:val="%5."/>
      <w:lvlJc w:val="left"/>
      <w:pPr>
        <w:ind w:left="6430" w:hanging="360"/>
      </w:pPr>
    </w:lvl>
    <w:lvl w:ilvl="5" w:tplc="0415001B" w:tentative="1">
      <w:start w:val="1"/>
      <w:numFmt w:val="lowerRoman"/>
      <w:lvlText w:val="%6."/>
      <w:lvlJc w:val="right"/>
      <w:pPr>
        <w:ind w:left="7150" w:hanging="180"/>
      </w:pPr>
    </w:lvl>
    <w:lvl w:ilvl="6" w:tplc="0415000F" w:tentative="1">
      <w:start w:val="1"/>
      <w:numFmt w:val="decimal"/>
      <w:lvlText w:val="%7."/>
      <w:lvlJc w:val="left"/>
      <w:pPr>
        <w:ind w:left="7870" w:hanging="360"/>
      </w:pPr>
    </w:lvl>
    <w:lvl w:ilvl="7" w:tplc="04150019" w:tentative="1">
      <w:start w:val="1"/>
      <w:numFmt w:val="lowerLetter"/>
      <w:lvlText w:val="%8."/>
      <w:lvlJc w:val="left"/>
      <w:pPr>
        <w:ind w:left="8590" w:hanging="360"/>
      </w:pPr>
    </w:lvl>
    <w:lvl w:ilvl="8" w:tplc="0415001B" w:tentative="1">
      <w:start w:val="1"/>
      <w:numFmt w:val="lowerRoman"/>
      <w:lvlText w:val="%9."/>
      <w:lvlJc w:val="right"/>
      <w:pPr>
        <w:ind w:left="93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3A5"/>
    <w:rsid w:val="000657E9"/>
    <w:rsid w:val="0009721D"/>
    <w:rsid w:val="00114FF7"/>
    <w:rsid w:val="001B03A5"/>
    <w:rsid w:val="0034204E"/>
    <w:rsid w:val="003E3AD1"/>
    <w:rsid w:val="0045564D"/>
    <w:rsid w:val="00621C0E"/>
    <w:rsid w:val="007970DA"/>
    <w:rsid w:val="007E2F95"/>
    <w:rsid w:val="00810787"/>
    <w:rsid w:val="0082428A"/>
    <w:rsid w:val="008A263A"/>
    <w:rsid w:val="00A55E1D"/>
    <w:rsid w:val="00AD3891"/>
    <w:rsid w:val="00C91017"/>
    <w:rsid w:val="00D120DF"/>
    <w:rsid w:val="00DE4FFF"/>
    <w:rsid w:val="00DE760B"/>
    <w:rsid w:val="00E56E57"/>
    <w:rsid w:val="00EC2F1D"/>
    <w:rsid w:val="00F0390E"/>
    <w:rsid w:val="00F73134"/>
    <w:rsid w:val="00FC5772"/>
    <w:rsid w:val="00FF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ED09B"/>
  <w15:chartTrackingRefBased/>
  <w15:docId w15:val="{C0D37055-ADF7-46D5-AE30-1A78BFAB1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114F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DE760B"/>
  </w:style>
  <w:style w:type="character" w:styleId="Uwydatnienie">
    <w:name w:val="Emphasis"/>
    <w:uiPriority w:val="20"/>
    <w:qFormat/>
    <w:rsid w:val="0045564D"/>
    <w:rPr>
      <w:i/>
      <w:iCs/>
    </w:rPr>
  </w:style>
  <w:style w:type="paragraph" w:customStyle="1" w:styleId="Standard">
    <w:name w:val="Standard"/>
    <w:rsid w:val="0045564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1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1C0E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114FF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35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2024-02-13T10:17:00Z</cp:lastPrinted>
  <dcterms:created xsi:type="dcterms:W3CDTF">2024-02-21T14:33:00Z</dcterms:created>
  <dcterms:modified xsi:type="dcterms:W3CDTF">2024-02-21T14:33:00Z</dcterms:modified>
</cp:coreProperties>
</file>