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EB0" w:rsidRPr="006C5F39" w:rsidRDefault="008715C0" w:rsidP="00E44EB0">
      <w:pPr>
        <w:spacing w:line="276" w:lineRule="auto"/>
        <w:jc w:val="center"/>
        <w:rPr>
          <w:b/>
          <w:szCs w:val="24"/>
        </w:rPr>
      </w:pPr>
      <w:bookmarkStart w:id="0" w:name="_GoBack"/>
      <w:bookmarkEnd w:id="0"/>
      <w:r>
        <w:rPr>
          <w:b/>
          <w:szCs w:val="24"/>
        </w:rPr>
        <w:t>Zarządzenie Nr 0050.515.2023</w:t>
      </w:r>
    </w:p>
    <w:p w:rsidR="00E44EB0" w:rsidRPr="006C5F39" w:rsidRDefault="00E44EB0" w:rsidP="00E44EB0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>Burmistrza Miasta i Gminy Międzybórz</w:t>
      </w:r>
    </w:p>
    <w:p w:rsidR="00E44EB0" w:rsidRPr="006C5F39" w:rsidRDefault="00674F45" w:rsidP="00E44EB0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 xml:space="preserve">z dnia </w:t>
      </w:r>
      <w:r w:rsidR="006C5F39" w:rsidRPr="006C5F39">
        <w:rPr>
          <w:b/>
          <w:szCs w:val="24"/>
        </w:rPr>
        <w:t>2</w:t>
      </w:r>
      <w:r w:rsidR="008715C0">
        <w:rPr>
          <w:b/>
          <w:szCs w:val="24"/>
        </w:rPr>
        <w:t>1</w:t>
      </w:r>
      <w:r w:rsidR="006C5F39" w:rsidRPr="006C5F39">
        <w:rPr>
          <w:b/>
          <w:szCs w:val="24"/>
        </w:rPr>
        <w:t xml:space="preserve"> września</w:t>
      </w:r>
      <w:r w:rsidR="008715C0">
        <w:rPr>
          <w:b/>
          <w:szCs w:val="24"/>
        </w:rPr>
        <w:t xml:space="preserve"> 2023</w:t>
      </w:r>
      <w:r w:rsidR="00E44EB0" w:rsidRPr="006C5F39">
        <w:rPr>
          <w:b/>
          <w:szCs w:val="24"/>
        </w:rPr>
        <w:t xml:space="preserve"> r.</w:t>
      </w:r>
    </w:p>
    <w:p w:rsidR="00E44EB0" w:rsidRPr="006C5F39" w:rsidRDefault="00E44EB0" w:rsidP="00E44EB0">
      <w:pPr>
        <w:spacing w:line="276" w:lineRule="auto"/>
        <w:jc w:val="center"/>
        <w:rPr>
          <w:b/>
          <w:szCs w:val="24"/>
        </w:rPr>
      </w:pPr>
    </w:p>
    <w:p w:rsidR="00E44EB0" w:rsidRPr="007740C5" w:rsidRDefault="00E44EB0" w:rsidP="007740C5">
      <w:pPr>
        <w:spacing w:before="480" w:after="480" w:line="276" w:lineRule="auto"/>
        <w:ind w:left="1276" w:hanging="1276"/>
        <w:jc w:val="both"/>
        <w:rPr>
          <w:b/>
          <w:iCs/>
          <w:szCs w:val="24"/>
        </w:rPr>
      </w:pPr>
      <w:r w:rsidRPr="006C5F39">
        <w:rPr>
          <w:b/>
          <w:szCs w:val="24"/>
        </w:rPr>
        <w:t xml:space="preserve">w sprawie: </w:t>
      </w:r>
      <w:r w:rsidRPr="00991B34">
        <w:rPr>
          <w:b/>
          <w:szCs w:val="24"/>
        </w:rPr>
        <w:tab/>
        <w:t xml:space="preserve">powołania operatorów informatycznej obsługi komisji obwodowych </w:t>
      </w:r>
      <w:r w:rsidR="00C4522D" w:rsidRPr="00991B34">
        <w:rPr>
          <w:b/>
          <w:szCs w:val="24"/>
        </w:rPr>
        <w:t xml:space="preserve">                                     </w:t>
      </w:r>
      <w:r w:rsidRPr="00991B34">
        <w:rPr>
          <w:b/>
          <w:szCs w:val="24"/>
        </w:rPr>
        <w:t xml:space="preserve">w wyborach </w:t>
      </w:r>
      <w:r w:rsidR="00C4522D" w:rsidRPr="00991B34">
        <w:rPr>
          <w:b/>
          <w:szCs w:val="24"/>
        </w:rPr>
        <w:t xml:space="preserve">do </w:t>
      </w:r>
      <w:r w:rsidR="006C5F39" w:rsidRPr="00991B34">
        <w:rPr>
          <w:rFonts w:eastAsiaTheme="minorHAnsi"/>
          <w:b/>
          <w:szCs w:val="24"/>
          <w:lang w:eastAsia="en-US"/>
        </w:rPr>
        <w:t xml:space="preserve">Sejmu Rzeczypospolitej Polskiej i do Senatu Rzeczypospolitej Polskiej </w:t>
      </w:r>
      <w:r w:rsidR="001877A2" w:rsidRPr="00991B34">
        <w:rPr>
          <w:b/>
          <w:iCs/>
          <w:szCs w:val="24"/>
        </w:rPr>
        <w:t xml:space="preserve">oraz ustanowienia koordynatora gminnego </w:t>
      </w:r>
      <w:r w:rsidR="00991B34">
        <w:rPr>
          <w:b/>
          <w:iCs/>
          <w:szCs w:val="24"/>
        </w:rPr>
        <w:t>ds. informatyki</w:t>
      </w:r>
      <w:r w:rsidR="009B5969">
        <w:rPr>
          <w:b/>
          <w:iCs/>
          <w:szCs w:val="24"/>
        </w:rPr>
        <w:t>.</w:t>
      </w:r>
    </w:p>
    <w:p w:rsidR="00E44EB0" w:rsidRPr="006C5F39" w:rsidRDefault="009B5969" w:rsidP="00E44EB0">
      <w:pPr>
        <w:tabs>
          <w:tab w:val="left" w:pos="1276"/>
        </w:tabs>
        <w:spacing w:line="276" w:lineRule="auto"/>
        <w:jc w:val="both"/>
        <w:rPr>
          <w:b/>
          <w:szCs w:val="24"/>
        </w:rPr>
      </w:pPr>
      <w:r>
        <w:rPr>
          <w:szCs w:val="24"/>
        </w:rPr>
        <w:tab/>
      </w:r>
      <w:r w:rsidR="001877A2" w:rsidRPr="006C5F39">
        <w:rPr>
          <w:szCs w:val="24"/>
        </w:rPr>
        <w:t>Na podstawie § 6</w:t>
      </w:r>
      <w:r w:rsidR="00E44EB0" w:rsidRPr="006C5F39">
        <w:rPr>
          <w:szCs w:val="24"/>
        </w:rPr>
        <w:t xml:space="preserve"> Uchwały Państwowej Komisji Wyborczej z dni</w:t>
      </w:r>
      <w:r w:rsidR="001877A2" w:rsidRPr="006C5F39">
        <w:rPr>
          <w:szCs w:val="24"/>
        </w:rPr>
        <w:t xml:space="preserve">a </w:t>
      </w:r>
      <w:r w:rsidR="008715C0">
        <w:rPr>
          <w:szCs w:val="24"/>
        </w:rPr>
        <w:t>17</w:t>
      </w:r>
      <w:r w:rsidR="00991B34">
        <w:rPr>
          <w:szCs w:val="24"/>
        </w:rPr>
        <w:t xml:space="preserve"> sierpnia</w:t>
      </w:r>
      <w:r w:rsidR="008715C0">
        <w:rPr>
          <w:szCs w:val="24"/>
        </w:rPr>
        <w:t xml:space="preserve"> 2023 </w:t>
      </w:r>
      <w:r w:rsidR="001877A2" w:rsidRPr="006C5F39">
        <w:rPr>
          <w:szCs w:val="24"/>
        </w:rPr>
        <w:t xml:space="preserve">r. w sprawie </w:t>
      </w:r>
      <w:r w:rsidR="00E44EB0" w:rsidRPr="006C5F39">
        <w:rPr>
          <w:szCs w:val="24"/>
        </w:rPr>
        <w:t>warunków oraz sposobu pomocniczego wykorzystania techniki elektronicznej w wyborach</w:t>
      </w:r>
      <w:r w:rsidR="00E44EB0" w:rsidRPr="00991B34">
        <w:rPr>
          <w:szCs w:val="24"/>
        </w:rPr>
        <w:t xml:space="preserve"> </w:t>
      </w:r>
      <w:r w:rsidR="001877A2" w:rsidRPr="00991B34">
        <w:rPr>
          <w:szCs w:val="24"/>
        </w:rPr>
        <w:t xml:space="preserve">do </w:t>
      </w:r>
      <w:r w:rsidR="00991B34" w:rsidRPr="00991B34">
        <w:rPr>
          <w:rFonts w:eastAsiaTheme="minorHAnsi"/>
          <w:szCs w:val="24"/>
          <w:lang w:eastAsia="en-US"/>
        </w:rPr>
        <w:t>Sejmu Rzeczypospolitej Polskiej i do Senatu Rzeczypospolitej Polskiej</w:t>
      </w:r>
      <w:r w:rsidR="00991B34" w:rsidRPr="00991B34">
        <w:rPr>
          <w:szCs w:val="24"/>
        </w:rPr>
        <w:t xml:space="preserve"> </w:t>
      </w:r>
      <w:r w:rsidR="00122858">
        <w:rPr>
          <w:szCs w:val="24"/>
        </w:rPr>
        <w:t xml:space="preserve">zarządzonych </w:t>
      </w:r>
      <w:r w:rsidR="001877A2" w:rsidRPr="00991B34">
        <w:rPr>
          <w:szCs w:val="24"/>
        </w:rPr>
        <w:t xml:space="preserve">na </w:t>
      </w:r>
      <w:r w:rsidR="001877A2" w:rsidRPr="006C5F39">
        <w:rPr>
          <w:szCs w:val="24"/>
        </w:rPr>
        <w:t xml:space="preserve">dzień </w:t>
      </w:r>
      <w:r w:rsidR="00991B34">
        <w:rPr>
          <w:szCs w:val="24"/>
        </w:rPr>
        <w:t>1</w:t>
      </w:r>
      <w:r w:rsidR="008715C0">
        <w:rPr>
          <w:szCs w:val="24"/>
        </w:rPr>
        <w:t>5</w:t>
      </w:r>
      <w:r w:rsidR="00991B34">
        <w:rPr>
          <w:szCs w:val="24"/>
        </w:rPr>
        <w:t xml:space="preserve"> października</w:t>
      </w:r>
      <w:r w:rsidR="001877A2" w:rsidRPr="006C5F39">
        <w:rPr>
          <w:szCs w:val="24"/>
        </w:rPr>
        <w:t xml:space="preserve"> </w:t>
      </w:r>
      <w:r w:rsidR="008715C0">
        <w:rPr>
          <w:szCs w:val="24"/>
        </w:rPr>
        <w:t xml:space="preserve">2023 </w:t>
      </w:r>
      <w:r w:rsidR="00122858">
        <w:rPr>
          <w:szCs w:val="24"/>
        </w:rPr>
        <w:t xml:space="preserve">r., </w:t>
      </w:r>
      <w:r w:rsidR="00E44EB0" w:rsidRPr="006C5F39">
        <w:rPr>
          <w:b/>
          <w:szCs w:val="24"/>
        </w:rPr>
        <w:t>zarządzam, co następuje:</w:t>
      </w:r>
    </w:p>
    <w:p w:rsidR="00E44EB0" w:rsidRPr="006C5F39" w:rsidRDefault="00E44EB0" w:rsidP="00E44EB0">
      <w:pPr>
        <w:tabs>
          <w:tab w:val="left" w:pos="1276"/>
        </w:tabs>
        <w:spacing w:line="276" w:lineRule="auto"/>
        <w:jc w:val="both"/>
        <w:rPr>
          <w:b/>
          <w:szCs w:val="24"/>
        </w:rPr>
      </w:pPr>
    </w:p>
    <w:p w:rsidR="00E44EB0" w:rsidRPr="006C5F39" w:rsidRDefault="00E44EB0" w:rsidP="00E44EB0">
      <w:pPr>
        <w:tabs>
          <w:tab w:val="left" w:pos="1276"/>
        </w:tabs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>§ 1</w:t>
      </w:r>
    </w:p>
    <w:p w:rsidR="00E44EB0" w:rsidRPr="006C5F39" w:rsidRDefault="00E44EB0" w:rsidP="00E44EB0">
      <w:pPr>
        <w:tabs>
          <w:tab w:val="left" w:pos="1276"/>
        </w:tabs>
        <w:spacing w:line="276" w:lineRule="auto"/>
        <w:jc w:val="center"/>
        <w:rPr>
          <w:b/>
          <w:szCs w:val="24"/>
        </w:rPr>
      </w:pPr>
    </w:p>
    <w:p w:rsidR="00E44EB0" w:rsidRPr="006C5F39" w:rsidRDefault="00E44EB0" w:rsidP="001877A2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 xml:space="preserve">Powołuję operatorów informatycznej obsługi komisji obwodowych </w:t>
      </w:r>
      <w:r w:rsidR="00DD2C71" w:rsidRPr="006C5F39">
        <w:rPr>
          <w:szCs w:val="24"/>
        </w:rPr>
        <w:t xml:space="preserve"> </w:t>
      </w:r>
      <w:r w:rsidRPr="006C5F39">
        <w:rPr>
          <w:szCs w:val="24"/>
        </w:rPr>
        <w:t xml:space="preserve">w wyborach </w:t>
      </w:r>
      <w:r w:rsidRPr="006C5F39">
        <w:rPr>
          <w:iCs/>
          <w:szCs w:val="24"/>
        </w:rPr>
        <w:t>do</w:t>
      </w:r>
      <w:r w:rsidR="001877A2" w:rsidRPr="006C5F39">
        <w:rPr>
          <w:iCs/>
          <w:szCs w:val="24"/>
        </w:rPr>
        <w:t xml:space="preserve"> </w:t>
      </w:r>
      <w:r w:rsidR="00122858">
        <w:rPr>
          <w:iCs/>
          <w:szCs w:val="24"/>
        </w:rPr>
        <w:t xml:space="preserve">Sejmu RP i do Senatu RP </w:t>
      </w:r>
      <w:r w:rsidR="008715C0">
        <w:rPr>
          <w:szCs w:val="24"/>
        </w:rPr>
        <w:t>zarządzonych na dzień 15</w:t>
      </w:r>
      <w:r w:rsidR="00122858">
        <w:rPr>
          <w:szCs w:val="24"/>
        </w:rPr>
        <w:t xml:space="preserve"> października</w:t>
      </w:r>
      <w:r w:rsidR="008715C0">
        <w:rPr>
          <w:szCs w:val="24"/>
        </w:rPr>
        <w:t xml:space="preserve"> 2023</w:t>
      </w:r>
      <w:r w:rsidR="001877A2" w:rsidRPr="006C5F39">
        <w:rPr>
          <w:szCs w:val="24"/>
        </w:rPr>
        <w:t xml:space="preserve"> r.:</w:t>
      </w:r>
    </w:p>
    <w:p w:rsidR="001877A2" w:rsidRPr="006C5F39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</w:t>
      </w:r>
      <w:r w:rsidR="008715C0">
        <w:rPr>
          <w:szCs w:val="24"/>
        </w:rPr>
        <w:t>borcza Nr 1 w Międzyborzu – Pani Monika Orpel,</w:t>
      </w:r>
    </w:p>
    <w:p w:rsidR="001877A2" w:rsidRPr="006C5F39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 2 w Mię</w:t>
      </w:r>
      <w:r w:rsidR="008715C0">
        <w:rPr>
          <w:szCs w:val="24"/>
        </w:rPr>
        <w:t>dzyborzu – Pani Kinga Binkowska,</w:t>
      </w:r>
    </w:p>
    <w:p w:rsidR="001877A2" w:rsidRPr="006C5F39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 3 w Międzybor</w:t>
      </w:r>
      <w:r w:rsidR="00775CD5" w:rsidRPr="006C5F39">
        <w:rPr>
          <w:szCs w:val="24"/>
        </w:rPr>
        <w:t xml:space="preserve">zu – Pani </w:t>
      </w:r>
      <w:r w:rsidR="008715C0">
        <w:rPr>
          <w:szCs w:val="24"/>
        </w:rPr>
        <w:t>Iwona Krajka-Adamczyk,</w:t>
      </w:r>
    </w:p>
    <w:p w:rsidR="00E44EB0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 w:rsidR="008715C0">
        <w:rPr>
          <w:szCs w:val="24"/>
        </w:rPr>
        <w:t xml:space="preserve"> 4 w Bukowinie Sycowskiej – Pani Izabela Gracz,</w:t>
      </w:r>
    </w:p>
    <w:p w:rsidR="008715C0" w:rsidRDefault="008715C0" w:rsidP="008715C0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>
        <w:rPr>
          <w:szCs w:val="24"/>
        </w:rPr>
        <w:t xml:space="preserve"> 5 w Klonowie – Pan Magdalena Podgórska,</w:t>
      </w:r>
    </w:p>
    <w:p w:rsidR="000E4CC9" w:rsidRDefault="008715C0" w:rsidP="000E4CC9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>
        <w:rPr>
          <w:szCs w:val="24"/>
        </w:rPr>
        <w:t xml:space="preserve"> 6 w Kraszowie – Pan Sebastian Wałek. </w:t>
      </w:r>
    </w:p>
    <w:p w:rsidR="000E4CC9" w:rsidRPr="000E4CC9" w:rsidRDefault="001877A2" w:rsidP="000E4CC9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0E4CC9">
        <w:rPr>
          <w:szCs w:val="24"/>
        </w:rPr>
        <w:t xml:space="preserve">Zadania operatora obsługi informatycznej określa załącznik nr 2 do Uchwały Państwowej Komisji Wyborczej </w:t>
      </w:r>
      <w:r w:rsidR="000E4CC9" w:rsidRPr="000E4CC9">
        <w:rPr>
          <w:szCs w:val="24"/>
        </w:rPr>
        <w:t xml:space="preserve">z dnia 17 sierpnia 2023 r. w sprawie warunków oraz sposobu pomocniczego wykorzystania techniki elektronicznej w wyborach do </w:t>
      </w:r>
      <w:r w:rsidR="000E4CC9" w:rsidRPr="000E4CC9">
        <w:rPr>
          <w:rFonts w:eastAsiaTheme="minorHAnsi"/>
          <w:szCs w:val="24"/>
          <w:lang w:eastAsia="en-US"/>
        </w:rPr>
        <w:t>Sejmu Rzeczypospolitej Polskiej i do Senatu Rzeczypospolitej Polskiej</w:t>
      </w:r>
      <w:r w:rsidR="000E4CC9" w:rsidRPr="000E4CC9">
        <w:rPr>
          <w:szCs w:val="24"/>
        </w:rPr>
        <w:t xml:space="preserve"> zarządzonych na dzień </w:t>
      </w:r>
      <w:r w:rsidR="00581CE2">
        <w:rPr>
          <w:szCs w:val="24"/>
        </w:rPr>
        <w:t xml:space="preserve">                   </w:t>
      </w:r>
      <w:r w:rsidR="000E4CC9" w:rsidRPr="000E4CC9">
        <w:rPr>
          <w:szCs w:val="24"/>
        </w:rPr>
        <w:t>15 października 2023 r.</w:t>
      </w:r>
    </w:p>
    <w:p w:rsidR="00E44EB0" w:rsidRDefault="00E44EB0" w:rsidP="000E4CC9">
      <w:pPr>
        <w:pStyle w:val="Akapitzlist"/>
        <w:spacing w:before="240" w:after="240" w:line="276" w:lineRule="auto"/>
        <w:ind w:left="360"/>
        <w:jc w:val="center"/>
        <w:rPr>
          <w:b/>
          <w:szCs w:val="24"/>
        </w:rPr>
      </w:pPr>
      <w:r w:rsidRPr="000E4CC9">
        <w:rPr>
          <w:b/>
          <w:szCs w:val="24"/>
        </w:rPr>
        <w:t>§ 2</w:t>
      </w:r>
    </w:p>
    <w:p w:rsidR="00D71353" w:rsidRPr="000E4CC9" w:rsidRDefault="00D71353" w:rsidP="000E4CC9">
      <w:pPr>
        <w:pStyle w:val="Akapitzlist"/>
        <w:spacing w:before="240" w:after="240" w:line="276" w:lineRule="auto"/>
        <w:ind w:left="360"/>
        <w:jc w:val="center"/>
        <w:rPr>
          <w:b/>
          <w:szCs w:val="24"/>
        </w:rPr>
      </w:pPr>
    </w:p>
    <w:p w:rsidR="009B5969" w:rsidRDefault="001877A2" w:rsidP="009B5969">
      <w:pPr>
        <w:pStyle w:val="Akapitzlist"/>
        <w:numPr>
          <w:ilvl w:val="3"/>
          <w:numId w:val="1"/>
        </w:numPr>
        <w:spacing w:before="240" w:after="240" w:line="276" w:lineRule="auto"/>
        <w:ind w:left="284" w:hanging="284"/>
        <w:jc w:val="both"/>
        <w:rPr>
          <w:szCs w:val="24"/>
        </w:rPr>
      </w:pPr>
      <w:r w:rsidRPr="006C5F39">
        <w:rPr>
          <w:szCs w:val="24"/>
        </w:rPr>
        <w:lastRenderedPageBreak/>
        <w:t xml:space="preserve">Ustanawiam Pana Roberta Szkudlarka </w:t>
      </w:r>
      <w:r w:rsidR="00BB1FC5">
        <w:rPr>
          <w:szCs w:val="24"/>
        </w:rPr>
        <w:t>k</w:t>
      </w:r>
      <w:r w:rsidR="00C4522D" w:rsidRPr="006C5F39">
        <w:rPr>
          <w:szCs w:val="24"/>
        </w:rPr>
        <w:t xml:space="preserve">oordynatorem gminnym </w:t>
      </w:r>
      <w:r w:rsidR="007740C5">
        <w:rPr>
          <w:szCs w:val="24"/>
        </w:rPr>
        <w:t xml:space="preserve">ds. informatyki  </w:t>
      </w:r>
      <w:r w:rsidR="00C4522D" w:rsidRPr="007740C5">
        <w:rPr>
          <w:szCs w:val="24"/>
        </w:rPr>
        <w:t>odpowiedzialnym za szkolenie i wsparcie operatorów obsługi informatycznej obwodowych komisji wyborczych oraz realizację zadań na obszarze gminy.</w:t>
      </w:r>
    </w:p>
    <w:p w:rsidR="007740C5" w:rsidRPr="009B5969" w:rsidRDefault="00B75B8F" w:rsidP="009B5969">
      <w:pPr>
        <w:pStyle w:val="Akapitzlist"/>
        <w:numPr>
          <w:ilvl w:val="3"/>
          <w:numId w:val="1"/>
        </w:numPr>
        <w:spacing w:before="240" w:after="240" w:line="276" w:lineRule="auto"/>
        <w:ind w:left="284" w:hanging="284"/>
        <w:jc w:val="both"/>
        <w:rPr>
          <w:szCs w:val="24"/>
        </w:rPr>
      </w:pPr>
      <w:r>
        <w:rPr>
          <w:szCs w:val="24"/>
        </w:rPr>
        <w:t>Zadania k</w:t>
      </w:r>
      <w:r w:rsidR="00C4522D" w:rsidRPr="009B5969">
        <w:rPr>
          <w:szCs w:val="24"/>
        </w:rPr>
        <w:t xml:space="preserve">oordynatora gminnego określa załącznik nr 3 </w:t>
      </w:r>
      <w:r w:rsidR="007740C5" w:rsidRPr="009B5969">
        <w:rPr>
          <w:szCs w:val="24"/>
        </w:rPr>
        <w:t xml:space="preserve">do Uchwały Państwowej Komisji Wyborczej </w:t>
      </w:r>
      <w:r w:rsidR="000E4CC9" w:rsidRPr="009B5969">
        <w:rPr>
          <w:szCs w:val="24"/>
        </w:rPr>
        <w:t xml:space="preserve">z dnia 17 sierpnia 2023 r. w sprawie warunków oraz sposobu pomocniczego wykorzystania techniki elektronicznej w wyborach do </w:t>
      </w:r>
      <w:r w:rsidR="000E4CC9" w:rsidRPr="009B5969">
        <w:rPr>
          <w:rFonts w:eastAsiaTheme="minorHAnsi"/>
          <w:szCs w:val="24"/>
          <w:lang w:eastAsia="en-US"/>
        </w:rPr>
        <w:t xml:space="preserve">Sejmu Rzeczypospolitej Polskiej </w:t>
      </w:r>
      <w:r w:rsidR="00581CE2" w:rsidRPr="009B5969">
        <w:rPr>
          <w:rFonts w:eastAsiaTheme="minorHAnsi"/>
          <w:szCs w:val="24"/>
          <w:lang w:eastAsia="en-US"/>
        </w:rPr>
        <w:t xml:space="preserve">                         </w:t>
      </w:r>
      <w:r w:rsidR="000E4CC9" w:rsidRPr="009B5969">
        <w:rPr>
          <w:rFonts w:eastAsiaTheme="minorHAnsi"/>
          <w:szCs w:val="24"/>
          <w:lang w:eastAsia="en-US"/>
        </w:rPr>
        <w:t>i do Senatu Rzeczypospolitej Polskiej</w:t>
      </w:r>
      <w:r w:rsidR="000E4CC9" w:rsidRPr="009B5969">
        <w:rPr>
          <w:szCs w:val="24"/>
        </w:rPr>
        <w:t xml:space="preserve"> zarządzonych na dzień 15 października 2023 r.</w:t>
      </w:r>
    </w:p>
    <w:p w:rsidR="001877A2" w:rsidRPr="007740C5" w:rsidRDefault="00C4522D" w:rsidP="007740C5">
      <w:pPr>
        <w:spacing w:before="240" w:after="240" w:line="276" w:lineRule="auto"/>
        <w:jc w:val="center"/>
        <w:rPr>
          <w:b/>
          <w:szCs w:val="24"/>
        </w:rPr>
      </w:pPr>
      <w:r w:rsidRPr="007740C5">
        <w:rPr>
          <w:b/>
          <w:szCs w:val="24"/>
        </w:rPr>
        <w:t>§ 3</w:t>
      </w:r>
    </w:p>
    <w:p w:rsidR="00E44EB0" w:rsidRPr="006C5F39" w:rsidRDefault="00E44EB0" w:rsidP="00E44EB0">
      <w:pPr>
        <w:spacing w:line="276" w:lineRule="auto"/>
        <w:jc w:val="both"/>
        <w:rPr>
          <w:szCs w:val="24"/>
        </w:rPr>
      </w:pPr>
      <w:r w:rsidRPr="006C5F39">
        <w:rPr>
          <w:szCs w:val="24"/>
        </w:rPr>
        <w:t>Zarządzenie wchodzi w życie z dniem podjęcia.</w:t>
      </w:r>
    </w:p>
    <w:p w:rsidR="00E44EB0" w:rsidRPr="006C5F39" w:rsidRDefault="00E44EB0" w:rsidP="00E44EB0">
      <w:pPr>
        <w:spacing w:line="276" w:lineRule="auto"/>
        <w:jc w:val="both"/>
        <w:rPr>
          <w:szCs w:val="24"/>
        </w:rPr>
      </w:pPr>
    </w:p>
    <w:p w:rsidR="006A4A37" w:rsidRPr="002D5647" w:rsidRDefault="00E44EB0" w:rsidP="002D5647">
      <w:pPr>
        <w:tabs>
          <w:tab w:val="center" w:pos="6804"/>
        </w:tabs>
        <w:spacing w:line="276" w:lineRule="auto"/>
        <w:jc w:val="both"/>
        <w:rPr>
          <w:szCs w:val="24"/>
        </w:rPr>
      </w:pPr>
      <w:r w:rsidRPr="006C5F39">
        <w:rPr>
          <w:szCs w:val="24"/>
        </w:rPr>
        <w:tab/>
      </w:r>
    </w:p>
    <w:sectPr w:rsidR="006A4A37" w:rsidRPr="002D56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D04" w:rsidRDefault="00204D04" w:rsidP="00122858">
      <w:r>
        <w:separator/>
      </w:r>
    </w:p>
  </w:endnote>
  <w:endnote w:type="continuationSeparator" w:id="0">
    <w:p w:rsidR="00204D04" w:rsidRDefault="00204D04" w:rsidP="00122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D04" w:rsidRDefault="00204D04" w:rsidP="00122858">
      <w:r>
        <w:separator/>
      </w:r>
    </w:p>
  </w:footnote>
  <w:footnote w:type="continuationSeparator" w:id="0">
    <w:p w:rsidR="00204D04" w:rsidRDefault="00204D04" w:rsidP="00122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1014D0"/>
    <w:multiLevelType w:val="hybridMultilevel"/>
    <w:tmpl w:val="326E2E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EE4E9E"/>
    <w:multiLevelType w:val="hybridMultilevel"/>
    <w:tmpl w:val="B19C57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B5E"/>
    <w:rsid w:val="000E4CC9"/>
    <w:rsid w:val="00122858"/>
    <w:rsid w:val="001877A2"/>
    <w:rsid w:val="00204D04"/>
    <w:rsid w:val="002D0B5E"/>
    <w:rsid w:val="002D5647"/>
    <w:rsid w:val="003C30F6"/>
    <w:rsid w:val="0055555E"/>
    <w:rsid w:val="00581CE2"/>
    <w:rsid w:val="00674F45"/>
    <w:rsid w:val="006A4A37"/>
    <w:rsid w:val="006C5F39"/>
    <w:rsid w:val="007740C5"/>
    <w:rsid w:val="00775CD5"/>
    <w:rsid w:val="008715C0"/>
    <w:rsid w:val="008F2247"/>
    <w:rsid w:val="00991B34"/>
    <w:rsid w:val="009B5969"/>
    <w:rsid w:val="00B75B8F"/>
    <w:rsid w:val="00BB1FC5"/>
    <w:rsid w:val="00C4522D"/>
    <w:rsid w:val="00D11499"/>
    <w:rsid w:val="00D71353"/>
    <w:rsid w:val="00DD2C71"/>
    <w:rsid w:val="00E4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DD7D2E-8CAA-40CE-9BB4-F3EB6EBA3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4EB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77A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2C7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C71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22858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2285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228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2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2023-09-22T07:50:00Z</cp:lastPrinted>
  <dcterms:created xsi:type="dcterms:W3CDTF">2023-09-26T13:13:00Z</dcterms:created>
  <dcterms:modified xsi:type="dcterms:W3CDTF">2023-09-26T13:13:00Z</dcterms:modified>
</cp:coreProperties>
</file>